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E64A" w14:textId="77777777" w:rsidR="00404762" w:rsidRDefault="000C0364" w:rsidP="00C45A94">
      <w:pPr>
        <w:ind w:left="1418"/>
        <w:jc w:val="right"/>
        <w:rPr>
          <w:rFonts w:ascii="Arial" w:hAnsi="Arial"/>
          <w:b/>
          <w:sz w:val="16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A18B264" wp14:editId="5080A388">
            <wp:simplePos x="0" y="0"/>
            <wp:positionH relativeFrom="column">
              <wp:posOffset>80010</wp:posOffset>
            </wp:positionH>
            <wp:positionV relativeFrom="paragraph">
              <wp:posOffset>-216535</wp:posOffset>
            </wp:positionV>
            <wp:extent cx="728345" cy="1100455"/>
            <wp:effectExtent l="19050" t="0" r="0" b="0"/>
            <wp:wrapNone/>
            <wp:docPr id="12" name="Picture 10" descr="logo_fai_n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fai_nb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D0640C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12"/>
        </w:rPr>
      </w:pPr>
    </w:p>
    <w:p w14:paraId="659AFEEB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12"/>
        </w:rPr>
      </w:pPr>
    </w:p>
    <w:p w14:paraId="0632600E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12"/>
        </w:rPr>
      </w:pPr>
    </w:p>
    <w:p w14:paraId="559BB507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16"/>
        </w:rPr>
      </w:pPr>
    </w:p>
    <w:p w14:paraId="517CB35F" w14:textId="77777777" w:rsidR="00404762" w:rsidRDefault="00404762" w:rsidP="00C45A94">
      <w:pPr>
        <w:ind w:left="1418"/>
        <w:jc w:val="right"/>
        <w:rPr>
          <w:rFonts w:ascii="Arial" w:hAnsi="Arial"/>
          <w:b/>
          <w:sz w:val="22"/>
        </w:rPr>
      </w:pPr>
    </w:p>
    <w:p w14:paraId="37FA1795" w14:textId="77777777" w:rsidR="00404762" w:rsidRDefault="00404762" w:rsidP="00C45A94">
      <w:pPr>
        <w:ind w:left="1418"/>
        <w:jc w:val="right"/>
        <w:rPr>
          <w:rFonts w:ascii="Arial" w:hAnsi="Arial"/>
          <w:b/>
          <w:sz w:val="22"/>
        </w:rPr>
      </w:pPr>
    </w:p>
    <w:p w14:paraId="10678154" w14:textId="77777777" w:rsidR="00404762" w:rsidRDefault="00404762" w:rsidP="00C45A94">
      <w:pPr>
        <w:ind w:left="1418"/>
        <w:jc w:val="right"/>
        <w:rPr>
          <w:rFonts w:ascii="Arial" w:hAnsi="Arial"/>
          <w:b/>
          <w:sz w:val="22"/>
        </w:rPr>
      </w:pPr>
    </w:p>
    <w:p w14:paraId="6DD930F4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4037FEBF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3F34B3D6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63E3F966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3BE3A408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2718A8EA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7814E2F5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5453DBEC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3028BD95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25FDD698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161E5A6A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257F5C24" w14:textId="77777777" w:rsidR="00404762" w:rsidRDefault="000C0364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noProof/>
          <w:lang w:val="en-ZA" w:eastAsia="en-ZA"/>
        </w:rPr>
        <w:drawing>
          <wp:anchor distT="0" distB="0" distL="114300" distR="114300" simplePos="0" relativeHeight="251656192" behindDoc="0" locked="0" layoutInCell="1" allowOverlap="1" wp14:anchorId="720E8640" wp14:editId="32412A08">
            <wp:simplePos x="0" y="0"/>
            <wp:positionH relativeFrom="column">
              <wp:posOffset>41910</wp:posOffset>
            </wp:positionH>
            <wp:positionV relativeFrom="paragraph">
              <wp:posOffset>685800</wp:posOffset>
            </wp:positionV>
            <wp:extent cx="812800" cy="347345"/>
            <wp:effectExtent l="19050" t="0" r="6350" b="0"/>
            <wp:wrapNone/>
            <wp:docPr id="11" name="Picture 7" descr="txt_fai_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xt_fai_federati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22"/>
          <w:lang w:val="en-ZA" w:eastAsia="en-ZA"/>
        </w:rPr>
        <w:drawing>
          <wp:inline distT="0" distB="0" distL="0" distR="0" wp14:anchorId="08F63439" wp14:editId="683E34D6">
            <wp:extent cx="1695450" cy="1038225"/>
            <wp:effectExtent l="19050" t="0" r="0" b="0"/>
            <wp:docPr id="1" name="Picture 1" descr="logo_gac_01_trait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ac_01_trait cop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E9D6F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3FEA6252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</w:p>
    <w:p w14:paraId="1DCACA12" w14:textId="354B97BE" w:rsidR="00404762" w:rsidRDefault="008A5720" w:rsidP="00C45A94">
      <w:pPr>
        <w:ind w:left="1418"/>
        <w:jc w:val="right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DF68B" wp14:editId="56FFFAF6">
                <wp:simplePos x="0" y="0"/>
                <wp:positionH relativeFrom="column">
                  <wp:posOffset>984885</wp:posOffset>
                </wp:positionH>
                <wp:positionV relativeFrom="paragraph">
                  <wp:posOffset>125095</wp:posOffset>
                </wp:positionV>
                <wp:extent cx="5006340" cy="0"/>
                <wp:effectExtent l="13335" t="10795" r="9525" b="1778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C04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9.85pt" to="471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" strokeweight="1.5pt"/>
            </w:pict>
          </mc:Fallback>
        </mc:AlternateContent>
      </w:r>
    </w:p>
    <w:p w14:paraId="07B6C5B2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09CAF723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52"/>
        </w:rPr>
        <w:t>Minutes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br/>
      </w:r>
    </w:p>
    <w:p w14:paraId="4A77B967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6E108D64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0C0D2187" w14:textId="5C02A5AE" w:rsidR="00404762" w:rsidRDefault="00404762" w:rsidP="00C45A94">
      <w:pPr>
        <w:ind w:left="1418"/>
        <w:jc w:val="righ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of the Annual Meeting</w:t>
      </w:r>
      <w:r w:rsidR="00C45A94">
        <w:rPr>
          <w:rFonts w:ascii="Arial" w:hAnsi="Arial"/>
          <w:sz w:val="28"/>
          <w:szCs w:val="28"/>
        </w:rPr>
        <w:t xml:space="preserve"> </w:t>
      </w:r>
      <w:r w:rsidR="00D622E0">
        <w:rPr>
          <w:rFonts w:ascii="Arial" w:hAnsi="Arial"/>
          <w:sz w:val="28"/>
          <w:szCs w:val="28"/>
        </w:rPr>
        <w:t>2020</w:t>
      </w:r>
      <w:r w:rsidR="0017673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of the</w:t>
      </w:r>
    </w:p>
    <w:p w14:paraId="21C08BDA" w14:textId="0F75C5AB" w:rsidR="00404762" w:rsidRDefault="00404762" w:rsidP="00D622E0">
      <w:pPr>
        <w:ind w:left="1418"/>
        <w:jc w:val="right"/>
        <w:outlineLvl w:val="0"/>
        <w:rPr>
          <w:rFonts w:ascii="Arial" w:hAnsi="Arial"/>
          <w:sz w:val="32"/>
        </w:rPr>
      </w:pPr>
      <w:r>
        <w:rPr>
          <w:rFonts w:ascii="Arial" w:hAnsi="Arial"/>
          <w:b/>
          <w:sz w:val="40"/>
          <w:szCs w:val="40"/>
        </w:rPr>
        <w:t>FAI General Aviation Commission</w:t>
      </w:r>
      <w:r w:rsidR="00215C64">
        <w:rPr>
          <w:rFonts w:ascii="Arial" w:hAnsi="Arial"/>
          <w:b/>
          <w:sz w:val="40"/>
          <w:szCs w:val="40"/>
        </w:rPr>
        <w:t xml:space="preserve"> (GAC)</w:t>
      </w:r>
    </w:p>
    <w:p w14:paraId="72C1E144" w14:textId="77777777" w:rsidR="00404762" w:rsidRDefault="00404762" w:rsidP="00C45A94">
      <w:pPr>
        <w:tabs>
          <w:tab w:val="left" w:pos="5103"/>
        </w:tabs>
        <w:ind w:left="1418"/>
        <w:jc w:val="right"/>
        <w:outlineLvl w:val="0"/>
        <w:rPr>
          <w:rFonts w:ascii="Arial" w:hAnsi="Arial"/>
          <w:sz w:val="28"/>
          <w:szCs w:val="28"/>
        </w:rPr>
      </w:pPr>
    </w:p>
    <w:p w14:paraId="12EBDAF4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7D3B6FD2" w14:textId="77777777" w:rsidR="00404762" w:rsidRDefault="00404762" w:rsidP="00C45A94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1CEED7D9" w14:textId="342CF72E" w:rsidR="00404762" w:rsidRDefault="00404762" w:rsidP="00D622E0">
      <w:pPr>
        <w:ind w:left="1418"/>
        <w:jc w:val="right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held </w:t>
      </w:r>
      <w:r w:rsidR="00D622E0">
        <w:rPr>
          <w:rFonts w:ascii="Arial" w:hAnsi="Arial"/>
          <w:b/>
          <w:sz w:val="32"/>
        </w:rPr>
        <w:t>as a Zoom meeting on the 21.11 2020 at 13:00 UTC</w:t>
      </w:r>
    </w:p>
    <w:p w14:paraId="3C13732E" w14:textId="513692E3" w:rsidR="00D622E0" w:rsidRDefault="00D622E0" w:rsidP="00D622E0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35ADECE0" w14:textId="6C65221E" w:rsidR="00D622E0" w:rsidRDefault="00D622E0" w:rsidP="00D622E0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7EDAC371" w14:textId="77777777" w:rsidR="00D622E0" w:rsidRDefault="00D622E0" w:rsidP="00D622E0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7CB755D8" w14:textId="20652E84" w:rsidR="00D622E0" w:rsidRDefault="00D622E0" w:rsidP="00D622E0">
      <w:pPr>
        <w:ind w:left="1418"/>
        <w:jc w:val="right"/>
        <w:outlineLvl w:val="0"/>
        <w:rPr>
          <w:rFonts w:ascii="Arial" w:hAnsi="Arial"/>
          <w:b/>
          <w:sz w:val="32"/>
        </w:rPr>
      </w:pPr>
    </w:p>
    <w:p w14:paraId="64B638EB" w14:textId="77777777" w:rsidR="00D622E0" w:rsidRDefault="00D622E0" w:rsidP="00D622E0">
      <w:pPr>
        <w:ind w:left="1418"/>
        <w:jc w:val="right"/>
        <w:outlineLvl w:val="0"/>
        <w:rPr>
          <w:rFonts w:ascii="Arial" w:hAnsi="Arial"/>
          <w:sz w:val="28"/>
          <w:szCs w:val="28"/>
        </w:rPr>
      </w:pPr>
    </w:p>
    <w:p w14:paraId="11DB6CF0" w14:textId="77777777" w:rsidR="00404762" w:rsidRDefault="000C0364">
      <w:pPr>
        <w:jc w:val="righ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lang w:val="en-ZA" w:eastAsia="en-ZA"/>
        </w:rPr>
        <w:drawing>
          <wp:anchor distT="0" distB="0" distL="114300" distR="114300" simplePos="0" relativeHeight="251657216" behindDoc="0" locked="0" layoutInCell="1" allowOverlap="1" wp14:anchorId="3C68158D" wp14:editId="000FA103">
            <wp:simplePos x="0" y="0"/>
            <wp:positionH relativeFrom="column">
              <wp:posOffset>-405765</wp:posOffset>
            </wp:positionH>
            <wp:positionV relativeFrom="paragraph">
              <wp:posOffset>80010</wp:posOffset>
            </wp:positionV>
            <wp:extent cx="1160145" cy="863600"/>
            <wp:effectExtent l="19050" t="0" r="1905" b="0"/>
            <wp:wrapNone/>
            <wp:docPr id="10" name="Picture 8" descr="address_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dress_fa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EE325" w14:textId="77777777" w:rsidR="00404762" w:rsidRDefault="00404762">
      <w:pPr>
        <w:jc w:val="right"/>
        <w:outlineLvl w:val="0"/>
        <w:rPr>
          <w:rFonts w:ascii="Arial" w:hAnsi="Arial"/>
          <w:sz w:val="28"/>
          <w:szCs w:val="28"/>
        </w:rPr>
      </w:pPr>
    </w:p>
    <w:p w14:paraId="4C8CBF82" w14:textId="77777777" w:rsidR="00404762" w:rsidRDefault="00404762">
      <w:pPr>
        <w:jc w:val="right"/>
        <w:outlineLvl w:val="0"/>
        <w:rPr>
          <w:rFonts w:ascii="Arial" w:hAnsi="Arial"/>
          <w:sz w:val="28"/>
          <w:szCs w:val="28"/>
        </w:rPr>
      </w:pPr>
    </w:p>
    <w:p w14:paraId="4E9BB97D" w14:textId="27763BC2" w:rsidR="00404762" w:rsidRDefault="00713701" w:rsidP="00147C4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Version </w:t>
      </w:r>
      <w:r w:rsidR="00B2357E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D6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622E0">
        <w:rPr>
          <w:rFonts w:ascii="Arial" w:hAnsi="Arial" w:cs="Arial"/>
        </w:rPr>
        <w:t>21.11.2020</w:t>
      </w:r>
    </w:p>
    <w:p w14:paraId="4727D364" w14:textId="77777777" w:rsidR="00404762" w:rsidRPr="00B52E60" w:rsidRDefault="00404762" w:rsidP="00F46147">
      <w:pPr>
        <w:numPr>
          <w:ilvl w:val="0"/>
          <w:numId w:val="29"/>
        </w:num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52E60">
        <w:rPr>
          <w:rFonts w:ascii="Arial" w:hAnsi="Arial" w:cs="Arial"/>
          <w:b/>
          <w:sz w:val="22"/>
          <w:szCs w:val="22"/>
          <w:u w:val="single"/>
        </w:rPr>
        <w:t xml:space="preserve">Welcome and </w:t>
      </w:r>
      <w:r w:rsidR="00C2172E">
        <w:rPr>
          <w:rFonts w:ascii="Arial" w:hAnsi="Arial" w:cs="Arial"/>
          <w:b/>
          <w:sz w:val="22"/>
          <w:szCs w:val="22"/>
          <w:u w:val="single"/>
        </w:rPr>
        <w:t>r</w:t>
      </w:r>
      <w:r w:rsidRPr="00B52E60">
        <w:rPr>
          <w:rFonts w:ascii="Arial" w:hAnsi="Arial" w:cs="Arial"/>
          <w:b/>
          <w:sz w:val="22"/>
          <w:szCs w:val="22"/>
          <w:u w:val="single"/>
        </w:rPr>
        <w:t xml:space="preserve">oll </w:t>
      </w:r>
      <w:r w:rsidR="00C2172E">
        <w:rPr>
          <w:rFonts w:ascii="Arial" w:hAnsi="Arial" w:cs="Arial"/>
          <w:b/>
          <w:sz w:val="22"/>
          <w:szCs w:val="22"/>
          <w:u w:val="single"/>
        </w:rPr>
        <w:t>c</w:t>
      </w:r>
      <w:r w:rsidRPr="00B52E60">
        <w:rPr>
          <w:rFonts w:ascii="Arial" w:hAnsi="Arial" w:cs="Arial"/>
          <w:b/>
          <w:sz w:val="22"/>
          <w:szCs w:val="22"/>
          <w:u w:val="single"/>
        </w:rPr>
        <w:t>all of the Delegates</w:t>
      </w:r>
    </w:p>
    <w:p w14:paraId="5DE57B25" w14:textId="77777777" w:rsidR="00404762" w:rsidRDefault="00BB54BE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7B20FC9" w14:textId="410D23DF" w:rsidR="009B6851" w:rsidRDefault="00404762" w:rsidP="005316B6">
      <w:pPr>
        <w:pStyle w:val="ListParagraph"/>
        <w:numPr>
          <w:ilvl w:val="0"/>
          <w:numId w:val="41"/>
        </w:numPr>
        <w:jc w:val="both"/>
        <w:outlineLvl w:val="1"/>
        <w:rPr>
          <w:rFonts w:ascii="Arial" w:hAnsi="Arial" w:cs="Arial"/>
          <w:sz w:val="22"/>
          <w:szCs w:val="22"/>
        </w:rPr>
      </w:pPr>
      <w:bookmarkStart w:id="0" w:name="OLE_LINK1"/>
      <w:r w:rsidRPr="005316B6">
        <w:rPr>
          <w:rFonts w:ascii="Arial" w:hAnsi="Arial" w:cs="Arial"/>
          <w:sz w:val="22"/>
          <w:szCs w:val="22"/>
        </w:rPr>
        <w:t>The meeting of the</w:t>
      </w:r>
      <w:r w:rsidR="00CD333C" w:rsidRPr="005316B6">
        <w:rPr>
          <w:rFonts w:ascii="Arial" w:hAnsi="Arial" w:cs="Arial"/>
          <w:sz w:val="22"/>
          <w:szCs w:val="22"/>
        </w:rPr>
        <w:t xml:space="preserve"> FAI</w:t>
      </w:r>
      <w:r w:rsidRPr="005316B6">
        <w:rPr>
          <w:rFonts w:ascii="Arial" w:hAnsi="Arial" w:cs="Arial"/>
          <w:sz w:val="22"/>
          <w:szCs w:val="22"/>
        </w:rPr>
        <w:t xml:space="preserve"> General Aviation Commission (GAC) was called to order</w:t>
      </w:r>
      <w:r w:rsidR="00BB54BE" w:rsidRPr="005316B6">
        <w:rPr>
          <w:rFonts w:ascii="Arial" w:hAnsi="Arial" w:cs="Arial"/>
          <w:sz w:val="22"/>
          <w:szCs w:val="22"/>
        </w:rPr>
        <w:t xml:space="preserve"> on</w:t>
      </w:r>
      <w:r w:rsidRPr="005316B6">
        <w:rPr>
          <w:rFonts w:ascii="Arial" w:hAnsi="Arial" w:cs="Arial"/>
          <w:sz w:val="22"/>
          <w:szCs w:val="22"/>
        </w:rPr>
        <w:t xml:space="preserve"> Saturday, </w:t>
      </w:r>
      <w:r w:rsidR="00D622E0">
        <w:rPr>
          <w:rFonts w:ascii="Arial" w:hAnsi="Arial" w:cs="Arial"/>
          <w:sz w:val="22"/>
          <w:szCs w:val="22"/>
        </w:rPr>
        <w:t>21st</w:t>
      </w:r>
      <w:r w:rsidR="00B05165" w:rsidRPr="005316B6">
        <w:rPr>
          <w:rFonts w:ascii="Arial" w:hAnsi="Arial" w:cs="Arial"/>
          <w:sz w:val="22"/>
          <w:szCs w:val="22"/>
        </w:rPr>
        <w:t xml:space="preserve"> November</w:t>
      </w:r>
      <w:r w:rsidR="00091A96" w:rsidRPr="005316B6">
        <w:rPr>
          <w:rFonts w:ascii="Arial" w:hAnsi="Arial" w:cs="Arial"/>
          <w:sz w:val="22"/>
          <w:szCs w:val="22"/>
        </w:rPr>
        <w:t xml:space="preserve"> 20</w:t>
      </w:r>
      <w:r w:rsidR="00D622E0">
        <w:rPr>
          <w:rFonts w:ascii="Arial" w:hAnsi="Arial" w:cs="Arial"/>
          <w:sz w:val="22"/>
          <w:szCs w:val="22"/>
        </w:rPr>
        <w:t>20</w:t>
      </w:r>
      <w:r w:rsidRPr="005316B6">
        <w:rPr>
          <w:rFonts w:ascii="Arial" w:hAnsi="Arial" w:cs="Arial"/>
          <w:sz w:val="22"/>
          <w:szCs w:val="22"/>
        </w:rPr>
        <w:t xml:space="preserve"> at </w:t>
      </w:r>
      <w:r w:rsidR="00D622E0">
        <w:rPr>
          <w:rFonts w:ascii="Arial" w:hAnsi="Arial" w:cs="Arial"/>
          <w:sz w:val="22"/>
          <w:szCs w:val="22"/>
        </w:rPr>
        <w:t>13</w:t>
      </w:r>
      <w:r w:rsidRPr="005316B6">
        <w:rPr>
          <w:rFonts w:ascii="Arial" w:hAnsi="Arial" w:cs="Arial"/>
          <w:sz w:val="22"/>
          <w:szCs w:val="22"/>
        </w:rPr>
        <w:t>:</w:t>
      </w:r>
      <w:r w:rsidR="00D622E0">
        <w:rPr>
          <w:rFonts w:ascii="Arial" w:hAnsi="Arial" w:cs="Arial"/>
          <w:sz w:val="22"/>
          <w:szCs w:val="22"/>
        </w:rPr>
        <w:t>0</w:t>
      </w:r>
      <w:r w:rsidR="0094281F">
        <w:rPr>
          <w:rFonts w:ascii="Arial" w:hAnsi="Arial" w:cs="Arial"/>
          <w:sz w:val="22"/>
          <w:szCs w:val="22"/>
        </w:rPr>
        <w:t>5</w:t>
      </w:r>
      <w:r w:rsidR="00D622E0">
        <w:rPr>
          <w:rFonts w:ascii="Arial" w:hAnsi="Arial" w:cs="Arial"/>
          <w:sz w:val="22"/>
          <w:szCs w:val="22"/>
        </w:rPr>
        <w:t xml:space="preserve"> UTC</w:t>
      </w:r>
      <w:r w:rsidRPr="005316B6">
        <w:rPr>
          <w:rFonts w:ascii="Arial" w:hAnsi="Arial" w:cs="Arial"/>
          <w:sz w:val="22"/>
          <w:szCs w:val="22"/>
        </w:rPr>
        <w:t xml:space="preserve"> by</w:t>
      </w:r>
      <w:r w:rsidR="00BB54BE" w:rsidRPr="005316B6">
        <w:rPr>
          <w:rFonts w:ascii="Arial" w:hAnsi="Arial" w:cs="Arial"/>
          <w:sz w:val="22"/>
          <w:szCs w:val="22"/>
        </w:rPr>
        <w:t xml:space="preserve"> the</w:t>
      </w:r>
      <w:r w:rsidRPr="005316B6">
        <w:rPr>
          <w:rFonts w:ascii="Arial" w:hAnsi="Arial" w:cs="Arial"/>
          <w:sz w:val="22"/>
          <w:szCs w:val="22"/>
        </w:rPr>
        <w:t xml:space="preserve"> GAC</w:t>
      </w:r>
      <w:r w:rsidR="005B3C5B" w:rsidRPr="005316B6">
        <w:rPr>
          <w:rFonts w:ascii="Arial" w:hAnsi="Arial" w:cs="Arial"/>
          <w:sz w:val="22"/>
          <w:szCs w:val="22"/>
        </w:rPr>
        <w:t xml:space="preserve"> </w:t>
      </w:r>
      <w:r w:rsidRPr="005316B6">
        <w:rPr>
          <w:rFonts w:ascii="Arial" w:hAnsi="Arial" w:cs="Arial"/>
          <w:sz w:val="22"/>
          <w:szCs w:val="22"/>
        </w:rPr>
        <w:t>President</w:t>
      </w:r>
      <w:r w:rsidR="00BB54BE" w:rsidRPr="005316B6">
        <w:rPr>
          <w:rFonts w:ascii="Arial" w:hAnsi="Arial" w:cs="Arial"/>
          <w:sz w:val="22"/>
          <w:szCs w:val="22"/>
        </w:rPr>
        <w:t xml:space="preserve"> Mr. </w:t>
      </w:r>
      <w:r w:rsidR="0075222F" w:rsidRPr="005316B6">
        <w:rPr>
          <w:rFonts w:ascii="Arial" w:hAnsi="Arial" w:cs="Arial"/>
          <w:sz w:val="22"/>
          <w:szCs w:val="22"/>
        </w:rPr>
        <w:t xml:space="preserve">Rodney </w:t>
      </w:r>
      <w:r w:rsidR="00B05165" w:rsidRPr="005316B6">
        <w:rPr>
          <w:rFonts w:ascii="Arial" w:hAnsi="Arial" w:cs="Arial"/>
          <w:sz w:val="22"/>
          <w:szCs w:val="22"/>
        </w:rPr>
        <w:t xml:space="preserve">Blois. </w:t>
      </w:r>
      <w:r w:rsidR="009B6851" w:rsidRPr="005316B6">
        <w:rPr>
          <w:rFonts w:ascii="Arial" w:hAnsi="Arial" w:cs="Arial"/>
          <w:sz w:val="22"/>
          <w:szCs w:val="22"/>
        </w:rPr>
        <w:t xml:space="preserve">He welcomed all </w:t>
      </w:r>
      <w:r w:rsidR="0051493E">
        <w:rPr>
          <w:rFonts w:ascii="Arial" w:hAnsi="Arial" w:cs="Arial"/>
          <w:sz w:val="22"/>
          <w:szCs w:val="22"/>
        </w:rPr>
        <w:t>3</w:t>
      </w:r>
      <w:r w:rsidR="0091327C">
        <w:rPr>
          <w:rFonts w:ascii="Arial" w:hAnsi="Arial" w:cs="Arial"/>
          <w:sz w:val="22"/>
          <w:szCs w:val="22"/>
        </w:rPr>
        <w:t>2</w:t>
      </w:r>
      <w:r w:rsidR="006732CD" w:rsidRPr="005316B6">
        <w:rPr>
          <w:rFonts w:ascii="Arial" w:hAnsi="Arial" w:cs="Arial"/>
          <w:sz w:val="22"/>
          <w:szCs w:val="22"/>
        </w:rPr>
        <w:t xml:space="preserve"> </w:t>
      </w:r>
      <w:r w:rsidR="00150279" w:rsidRPr="005316B6">
        <w:rPr>
          <w:rFonts w:ascii="Arial" w:hAnsi="Arial" w:cs="Arial"/>
          <w:sz w:val="22"/>
          <w:szCs w:val="22"/>
        </w:rPr>
        <w:t>delegates and</w:t>
      </w:r>
      <w:r w:rsidR="009B6851" w:rsidRPr="005316B6">
        <w:rPr>
          <w:rFonts w:ascii="Arial" w:hAnsi="Arial" w:cs="Arial"/>
          <w:sz w:val="22"/>
          <w:szCs w:val="22"/>
        </w:rPr>
        <w:t xml:space="preserve"> observers</w:t>
      </w:r>
      <w:r w:rsidR="0094281F">
        <w:rPr>
          <w:rFonts w:ascii="Arial" w:hAnsi="Arial" w:cs="Arial"/>
          <w:sz w:val="22"/>
          <w:szCs w:val="22"/>
        </w:rPr>
        <w:t xml:space="preserve"> from 23 </w:t>
      </w:r>
      <w:r w:rsidR="0051493E">
        <w:rPr>
          <w:rFonts w:ascii="Arial" w:hAnsi="Arial" w:cs="Arial"/>
          <w:sz w:val="22"/>
          <w:szCs w:val="22"/>
        </w:rPr>
        <w:t>countries</w:t>
      </w:r>
      <w:r w:rsidR="0051493E">
        <w:rPr>
          <w:rFonts w:ascii="Arial" w:hAnsi="Arial" w:cs="Arial"/>
          <w:sz w:val="22"/>
          <w:szCs w:val="22"/>
          <w:lang w:val="en-ZA"/>
        </w:rPr>
        <w:t>,</w:t>
      </w:r>
      <w:r w:rsidR="009B6851" w:rsidRPr="005316B6">
        <w:rPr>
          <w:rFonts w:ascii="Arial" w:hAnsi="Arial" w:cs="Arial"/>
          <w:sz w:val="22"/>
          <w:szCs w:val="22"/>
        </w:rPr>
        <w:t xml:space="preserve"> as well </w:t>
      </w:r>
      <w:r w:rsidR="008A2EA9" w:rsidRPr="005316B6">
        <w:rPr>
          <w:rFonts w:ascii="Arial" w:hAnsi="Arial" w:cs="Arial"/>
          <w:sz w:val="22"/>
          <w:szCs w:val="22"/>
        </w:rPr>
        <w:t>as</w:t>
      </w:r>
      <w:r w:rsidR="0051493E">
        <w:rPr>
          <w:rFonts w:ascii="Arial" w:hAnsi="Arial" w:cs="Arial"/>
          <w:sz w:val="22"/>
          <w:szCs w:val="22"/>
        </w:rPr>
        <w:t xml:space="preserve"> </w:t>
      </w:r>
      <w:r w:rsidR="00632C3B">
        <w:rPr>
          <w:rFonts w:ascii="Arial" w:hAnsi="Arial" w:cs="Arial"/>
          <w:sz w:val="22"/>
          <w:szCs w:val="22"/>
        </w:rPr>
        <w:t>Mr. Markus</w:t>
      </w:r>
      <w:r w:rsidR="005149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493E">
        <w:rPr>
          <w:rFonts w:ascii="Arial" w:hAnsi="Arial" w:cs="Arial"/>
          <w:sz w:val="22"/>
          <w:szCs w:val="22"/>
        </w:rPr>
        <w:t>Haggeney</w:t>
      </w:r>
      <w:proofErr w:type="spellEnd"/>
      <w:r w:rsidR="0051493E">
        <w:rPr>
          <w:rFonts w:ascii="Arial" w:hAnsi="Arial" w:cs="Arial"/>
          <w:sz w:val="22"/>
          <w:szCs w:val="22"/>
        </w:rPr>
        <w:t xml:space="preserve"> secretary general from FAI as well </w:t>
      </w:r>
      <w:r w:rsidR="00632C3B">
        <w:rPr>
          <w:rFonts w:ascii="Arial" w:hAnsi="Arial" w:cs="Arial"/>
          <w:sz w:val="22"/>
          <w:szCs w:val="22"/>
        </w:rPr>
        <w:t xml:space="preserve">as </w:t>
      </w:r>
      <w:r w:rsidR="00632C3B" w:rsidRPr="005316B6">
        <w:rPr>
          <w:rFonts w:ascii="Arial" w:hAnsi="Arial" w:cs="Arial"/>
          <w:sz w:val="22"/>
          <w:szCs w:val="22"/>
        </w:rPr>
        <w:t>Mr.</w:t>
      </w:r>
      <w:r w:rsidR="00EB4A91" w:rsidRPr="005316B6">
        <w:rPr>
          <w:rFonts w:ascii="Arial" w:hAnsi="Arial" w:cs="Arial"/>
          <w:sz w:val="22"/>
          <w:szCs w:val="22"/>
        </w:rPr>
        <w:t xml:space="preserve"> Visa-Matti</w:t>
      </w:r>
      <w:r w:rsidR="003738E7" w:rsidRPr="005316B6">
        <w:rPr>
          <w:rFonts w:ascii="Arial" w:hAnsi="Arial" w:cs="Arial"/>
          <w:sz w:val="22"/>
          <w:szCs w:val="22"/>
        </w:rPr>
        <w:t xml:space="preserve"> Leinikki</w:t>
      </w:r>
      <w:r w:rsidR="00EB4A91" w:rsidRPr="005316B6">
        <w:rPr>
          <w:rFonts w:ascii="Arial" w:hAnsi="Arial" w:cs="Arial"/>
          <w:sz w:val="22"/>
          <w:szCs w:val="22"/>
        </w:rPr>
        <w:t xml:space="preserve"> r from the FAI</w:t>
      </w:r>
      <w:r w:rsidR="00632C3B">
        <w:rPr>
          <w:rFonts w:ascii="Arial" w:hAnsi="Arial" w:cs="Arial"/>
          <w:sz w:val="22"/>
          <w:szCs w:val="22"/>
        </w:rPr>
        <w:t>.</w:t>
      </w:r>
    </w:p>
    <w:p w14:paraId="3553E9ED" w14:textId="6D9BC779" w:rsidR="00632C3B" w:rsidRDefault="00632C3B" w:rsidP="00632C3B">
      <w:pPr>
        <w:pStyle w:val="ListParagraph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Blois thank</w:t>
      </w:r>
      <w:r w:rsidR="00F62302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all </w:t>
      </w:r>
      <w:r w:rsidR="00665472">
        <w:rPr>
          <w:rFonts w:ascii="Arial" w:hAnsi="Arial" w:cs="Arial"/>
          <w:sz w:val="22"/>
          <w:szCs w:val="22"/>
        </w:rPr>
        <w:t>for accepting the invite for this unusual time and</w:t>
      </w:r>
      <w:r w:rsidR="00F62302">
        <w:rPr>
          <w:rFonts w:ascii="Arial" w:hAnsi="Arial" w:cs="Arial"/>
          <w:sz w:val="22"/>
          <w:szCs w:val="22"/>
        </w:rPr>
        <w:t xml:space="preserve"> for their</w:t>
      </w:r>
      <w:r>
        <w:rPr>
          <w:rFonts w:ascii="Arial" w:hAnsi="Arial" w:cs="Arial"/>
          <w:sz w:val="22"/>
          <w:szCs w:val="22"/>
        </w:rPr>
        <w:t xml:space="preserve"> co</w:t>
      </w:r>
      <w:r w:rsidR="00F6230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operation to hold the Zoom meeting</w:t>
      </w:r>
      <w:r w:rsidR="00F62302">
        <w:rPr>
          <w:rFonts w:ascii="Arial" w:hAnsi="Arial" w:cs="Arial"/>
          <w:sz w:val="22"/>
          <w:szCs w:val="22"/>
        </w:rPr>
        <w:t xml:space="preserve">. He also thanked members </w:t>
      </w:r>
      <w:r w:rsidR="00631EFC">
        <w:rPr>
          <w:rFonts w:ascii="Arial" w:hAnsi="Arial" w:cs="Arial"/>
          <w:sz w:val="22"/>
          <w:szCs w:val="22"/>
        </w:rPr>
        <w:t>that all</w:t>
      </w:r>
      <w:r>
        <w:rPr>
          <w:rFonts w:ascii="Arial" w:hAnsi="Arial" w:cs="Arial"/>
          <w:sz w:val="22"/>
          <w:szCs w:val="22"/>
        </w:rPr>
        <w:t xml:space="preserve"> reports for this meeting </w:t>
      </w:r>
      <w:r w:rsidR="00F62302">
        <w:rPr>
          <w:rFonts w:ascii="Arial" w:hAnsi="Arial" w:cs="Arial"/>
          <w:sz w:val="22"/>
          <w:szCs w:val="22"/>
        </w:rPr>
        <w:t>were</w:t>
      </w:r>
      <w:r>
        <w:rPr>
          <w:rFonts w:ascii="Arial" w:hAnsi="Arial" w:cs="Arial"/>
          <w:sz w:val="22"/>
          <w:szCs w:val="22"/>
        </w:rPr>
        <w:t xml:space="preserve"> available before the </w:t>
      </w:r>
      <w:r w:rsidR="008C3923">
        <w:rPr>
          <w:rFonts w:ascii="Arial" w:hAnsi="Arial" w:cs="Arial"/>
          <w:sz w:val="22"/>
          <w:szCs w:val="22"/>
        </w:rPr>
        <w:t>meeting.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B676FFD" w14:textId="77777777" w:rsidR="0051493E" w:rsidRPr="005316B6" w:rsidRDefault="0051493E" w:rsidP="0051493E">
      <w:pPr>
        <w:pStyle w:val="ListParagraph"/>
        <w:jc w:val="both"/>
        <w:outlineLvl w:val="1"/>
        <w:rPr>
          <w:rFonts w:ascii="Arial" w:hAnsi="Arial" w:cs="Arial"/>
          <w:sz w:val="22"/>
          <w:szCs w:val="22"/>
        </w:rPr>
      </w:pPr>
    </w:p>
    <w:p w14:paraId="6D9CF1B2" w14:textId="38F12231" w:rsidR="002135B4" w:rsidRPr="002135B4" w:rsidRDefault="005316B6" w:rsidP="002135B4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2135B4">
        <w:rPr>
          <w:rFonts w:ascii="Arial" w:hAnsi="Arial" w:cs="Arial"/>
          <w:sz w:val="22"/>
          <w:szCs w:val="22"/>
        </w:rPr>
        <w:t xml:space="preserve">A roll call of the delegates was taken by Mr. </w:t>
      </w:r>
      <w:r w:rsidR="00D622E0" w:rsidRPr="002135B4">
        <w:rPr>
          <w:rFonts w:ascii="Arial" w:hAnsi="Arial" w:cs="Arial"/>
          <w:sz w:val="22"/>
          <w:szCs w:val="22"/>
        </w:rPr>
        <w:t>Hans Schwebel</w:t>
      </w:r>
      <w:r w:rsidR="00A60C6A" w:rsidRPr="002135B4">
        <w:rPr>
          <w:rFonts w:ascii="Arial" w:hAnsi="Arial" w:cs="Arial"/>
          <w:sz w:val="22"/>
          <w:szCs w:val="22"/>
        </w:rPr>
        <w:t xml:space="preserve">  </w:t>
      </w:r>
      <w:bookmarkEnd w:id="0"/>
      <w:r w:rsidR="00D22D4F" w:rsidRPr="002135B4">
        <w:rPr>
          <w:rFonts w:ascii="Arial" w:hAnsi="Arial" w:cs="Arial"/>
          <w:sz w:val="22"/>
          <w:szCs w:val="22"/>
        </w:rPr>
        <w:t xml:space="preserve">   </w:t>
      </w:r>
    </w:p>
    <w:p w14:paraId="78968AB8" w14:textId="10D2FB7F" w:rsidR="0051493E" w:rsidRPr="0069672E" w:rsidRDefault="002135B4" w:rsidP="002135B4">
      <w:pPr>
        <w:pStyle w:val="ListParagraph"/>
        <w:rPr>
          <w:rFonts w:ascii="Arial" w:hAnsi="Arial" w:cs="Arial"/>
          <w:sz w:val="22"/>
          <w:szCs w:val="22"/>
          <w:lang w:val="en-ZA"/>
        </w:rPr>
      </w:pPr>
      <w:r w:rsidRPr="0069672E">
        <w:rPr>
          <w:rFonts w:ascii="Arial" w:hAnsi="Arial" w:cs="Arial"/>
          <w:sz w:val="22"/>
          <w:szCs w:val="22"/>
          <w:lang w:val="en-ZA"/>
        </w:rPr>
        <w:t>Apologie</w:t>
      </w:r>
      <w:r w:rsidR="00A04710" w:rsidRPr="0069672E">
        <w:rPr>
          <w:rFonts w:ascii="Arial" w:hAnsi="Arial" w:cs="Arial"/>
          <w:sz w:val="22"/>
          <w:szCs w:val="22"/>
          <w:lang w:val="en-ZA"/>
        </w:rPr>
        <w:t>s</w:t>
      </w:r>
      <w:r w:rsidRPr="0069672E">
        <w:rPr>
          <w:rFonts w:ascii="Arial" w:hAnsi="Arial" w:cs="Arial"/>
          <w:sz w:val="22"/>
          <w:szCs w:val="22"/>
          <w:lang w:val="en-ZA"/>
        </w:rPr>
        <w:t xml:space="preserve"> </w:t>
      </w:r>
      <w:r w:rsidR="00A04710" w:rsidRPr="0069672E">
        <w:rPr>
          <w:rFonts w:ascii="Arial" w:hAnsi="Arial" w:cs="Arial"/>
          <w:sz w:val="22"/>
          <w:szCs w:val="22"/>
          <w:lang w:val="en-ZA"/>
        </w:rPr>
        <w:t>received</w:t>
      </w:r>
      <w:r w:rsidRPr="0069672E">
        <w:rPr>
          <w:rFonts w:ascii="Arial" w:hAnsi="Arial" w:cs="Arial"/>
          <w:sz w:val="22"/>
          <w:szCs w:val="22"/>
          <w:lang w:val="en-ZA"/>
        </w:rPr>
        <w:t xml:space="preserve"> from Mr. Jean </w:t>
      </w:r>
      <w:proofErr w:type="spellStart"/>
      <w:r w:rsidRPr="0069672E">
        <w:rPr>
          <w:rFonts w:ascii="Arial" w:hAnsi="Arial" w:cs="Arial"/>
          <w:sz w:val="22"/>
          <w:szCs w:val="22"/>
          <w:lang w:val="en-ZA"/>
        </w:rPr>
        <w:t>Birgen</w:t>
      </w:r>
      <w:proofErr w:type="spellEnd"/>
      <w:r w:rsidRPr="0069672E">
        <w:rPr>
          <w:rFonts w:ascii="Arial" w:hAnsi="Arial" w:cs="Arial"/>
          <w:sz w:val="22"/>
          <w:szCs w:val="22"/>
          <w:lang w:val="en-ZA"/>
        </w:rPr>
        <w:t>, Luxemburg and Mr.</w:t>
      </w:r>
      <w:r w:rsidR="00F62302">
        <w:rPr>
          <w:rFonts w:ascii="Arial" w:hAnsi="Arial" w:cs="Arial"/>
          <w:sz w:val="22"/>
          <w:szCs w:val="22"/>
          <w:lang w:val="en-ZA"/>
        </w:rPr>
        <w:t xml:space="preserve"> </w:t>
      </w:r>
      <w:r w:rsidRPr="0069672E">
        <w:rPr>
          <w:rFonts w:ascii="Arial" w:hAnsi="Arial" w:cs="Arial"/>
          <w:sz w:val="22"/>
          <w:szCs w:val="22"/>
          <w:lang w:val="en-ZA"/>
        </w:rPr>
        <w:t>Ignas Krivickas, Lith</w:t>
      </w:r>
      <w:r w:rsidR="00F62302">
        <w:rPr>
          <w:rFonts w:ascii="Arial" w:hAnsi="Arial" w:cs="Arial"/>
          <w:sz w:val="22"/>
          <w:szCs w:val="22"/>
          <w:lang w:val="en-ZA"/>
        </w:rPr>
        <w:t>u</w:t>
      </w:r>
      <w:r w:rsidRPr="0069672E">
        <w:rPr>
          <w:rFonts w:ascii="Arial" w:hAnsi="Arial" w:cs="Arial"/>
          <w:sz w:val="22"/>
          <w:szCs w:val="22"/>
          <w:lang w:val="en-ZA"/>
        </w:rPr>
        <w:t>ania</w:t>
      </w:r>
    </w:p>
    <w:p w14:paraId="4254A310" w14:textId="13E7C1C7" w:rsidR="00D7516F" w:rsidRPr="0069672E" w:rsidRDefault="00D7516F" w:rsidP="00F46147">
      <w:pPr>
        <w:jc w:val="both"/>
        <w:outlineLvl w:val="1"/>
        <w:rPr>
          <w:rFonts w:ascii="Arial" w:hAnsi="Arial" w:cs="Arial"/>
          <w:sz w:val="22"/>
          <w:szCs w:val="22"/>
          <w:lang w:val="en-ZA"/>
        </w:rPr>
      </w:pPr>
    </w:p>
    <w:p w14:paraId="20E1C216" w14:textId="77777777" w:rsidR="00D22D4F" w:rsidRPr="0069672E" w:rsidRDefault="00D22D4F" w:rsidP="00F46147">
      <w:pPr>
        <w:jc w:val="both"/>
        <w:outlineLvl w:val="1"/>
        <w:rPr>
          <w:rFonts w:ascii="Arial" w:hAnsi="Arial" w:cs="Arial"/>
          <w:sz w:val="22"/>
          <w:szCs w:val="22"/>
          <w:lang w:val="en-ZA"/>
        </w:rPr>
      </w:pPr>
    </w:p>
    <w:p w14:paraId="439D853D" w14:textId="3D6BA4CA" w:rsidR="006F310D" w:rsidRDefault="00D22D4F" w:rsidP="00D22D4F">
      <w:pPr>
        <w:rPr>
          <w:rFonts w:ascii="Arial" w:hAnsi="Arial" w:cs="Arial"/>
          <w:sz w:val="22"/>
          <w:szCs w:val="22"/>
        </w:rPr>
      </w:pPr>
      <w:r w:rsidRPr="0069672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51493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) </w:t>
      </w:r>
      <w:r w:rsidRPr="00D22D4F">
        <w:rPr>
          <w:rFonts w:ascii="Arial" w:hAnsi="Arial" w:cs="Arial"/>
          <w:sz w:val="22"/>
          <w:szCs w:val="22"/>
        </w:rPr>
        <w:t xml:space="preserve">Mr. </w:t>
      </w:r>
      <w:r w:rsidR="0051493E">
        <w:rPr>
          <w:rFonts w:ascii="Arial" w:hAnsi="Arial" w:cs="Arial"/>
          <w:sz w:val="22"/>
          <w:szCs w:val="22"/>
        </w:rPr>
        <w:t>Hans Schwebel</w:t>
      </w:r>
      <w:r w:rsidRPr="00D22D4F">
        <w:rPr>
          <w:rFonts w:ascii="Arial" w:hAnsi="Arial" w:cs="Arial"/>
          <w:sz w:val="22"/>
          <w:szCs w:val="22"/>
        </w:rPr>
        <w:t xml:space="preserve"> asked if anyone wished to make a declaration of conflict </w:t>
      </w:r>
      <w:r w:rsidR="0051493E" w:rsidRPr="00D22D4F">
        <w:rPr>
          <w:rFonts w:ascii="Arial" w:hAnsi="Arial" w:cs="Arial"/>
          <w:sz w:val="22"/>
          <w:szCs w:val="22"/>
        </w:rPr>
        <w:t xml:space="preserve">of </w:t>
      </w:r>
      <w:r w:rsidR="0051493E">
        <w:rPr>
          <w:rFonts w:ascii="Arial" w:hAnsi="Arial" w:cs="Arial"/>
          <w:sz w:val="22"/>
          <w:szCs w:val="22"/>
        </w:rPr>
        <w:t>interests</w:t>
      </w:r>
      <w:r w:rsidR="005841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F42968" w14:textId="38D263A7" w:rsidR="00542C0D" w:rsidRDefault="006F310D" w:rsidP="00514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84115">
        <w:rPr>
          <w:rFonts w:ascii="Arial" w:hAnsi="Arial" w:cs="Arial"/>
          <w:sz w:val="22"/>
          <w:szCs w:val="22"/>
        </w:rPr>
        <w:t>N</w:t>
      </w:r>
      <w:r w:rsidR="00D22D4F" w:rsidRPr="00D22D4F">
        <w:rPr>
          <w:rFonts w:ascii="Arial" w:hAnsi="Arial" w:cs="Arial"/>
          <w:sz w:val="22"/>
          <w:szCs w:val="22"/>
        </w:rPr>
        <w:t>o conflict of interests was noted.</w:t>
      </w:r>
    </w:p>
    <w:p w14:paraId="6EE55E0F" w14:textId="77777777" w:rsidR="00CB3EEA" w:rsidRDefault="00CB3EEA" w:rsidP="00F46147">
      <w:pPr>
        <w:jc w:val="both"/>
        <w:outlineLvl w:val="1"/>
        <w:rPr>
          <w:rFonts w:ascii="Arial" w:hAnsi="Arial" w:cs="Arial"/>
          <w:sz w:val="22"/>
          <w:szCs w:val="22"/>
        </w:rPr>
      </w:pPr>
    </w:p>
    <w:p w14:paraId="70565923" w14:textId="77777777" w:rsidR="00542C0D" w:rsidRDefault="00542C0D" w:rsidP="00F46147">
      <w:pPr>
        <w:jc w:val="both"/>
        <w:outlineLvl w:val="1"/>
        <w:rPr>
          <w:rFonts w:ascii="Arial" w:hAnsi="Arial" w:cs="Arial"/>
          <w:sz w:val="22"/>
          <w:szCs w:val="22"/>
        </w:rPr>
      </w:pPr>
    </w:p>
    <w:p w14:paraId="7D273DDE" w14:textId="6B73FEF3" w:rsidR="000146DB" w:rsidRDefault="00D22D4F" w:rsidP="00F46147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7D6874" w14:textId="77777777" w:rsidR="000146DB" w:rsidRDefault="000146DB" w:rsidP="00F46147">
      <w:pPr>
        <w:jc w:val="both"/>
        <w:outlineLvl w:val="1"/>
        <w:rPr>
          <w:rFonts w:ascii="Arial" w:hAnsi="Arial" w:cs="Arial"/>
          <w:sz w:val="22"/>
          <w:szCs w:val="22"/>
        </w:rPr>
      </w:pPr>
    </w:p>
    <w:p w14:paraId="171D1F42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5344D6C8" w14:textId="4228FA6F" w:rsidR="00404762" w:rsidRDefault="00404762" w:rsidP="00F46147">
      <w:pPr>
        <w:numPr>
          <w:ilvl w:val="0"/>
          <w:numId w:val="29"/>
        </w:num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52E60">
        <w:rPr>
          <w:rFonts w:ascii="Arial" w:hAnsi="Arial" w:cs="Arial"/>
          <w:b/>
          <w:sz w:val="22"/>
          <w:szCs w:val="22"/>
          <w:u w:val="single"/>
        </w:rPr>
        <w:t>Approval of the Agenda</w:t>
      </w:r>
    </w:p>
    <w:p w14:paraId="12F08C27" w14:textId="594C46AE" w:rsidR="00607E26" w:rsidRDefault="00A63EB6" w:rsidP="009D20AF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secretary Mr. Schwebel </w:t>
      </w:r>
      <w:r w:rsidR="007F3269">
        <w:rPr>
          <w:rFonts w:ascii="Arial" w:hAnsi="Arial" w:cs="Arial"/>
          <w:sz w:val="22"/>
          <w:szCs w:val="22"/>
        </w:rPr>
        <w:t>ask</w:t>
      </w:r>
      <w:r w:rsidR="0019287E">
        <w:rPr>
          <w:rFonts w:ascii="Arial" w:hAnsi="Arial" w:cs="Arial"/>
          <w:sz w:val="22"/>
          <w:szCs w:val="22"/>
        </w:rPr>
        <w:t>ed</w:t>
      </w:r>
      <w:r w:rsidR="007F3269">
        <w:rPr>
          <w:rFonts w:ascii="Arial" w:hAnsi="Arial" w:cs="Arial"/>
          <w:sz w:val="22"/>
          <w:szCs w:val="22"/>
        </w:rPr>
        <w:t xml:space="preserve"> for the approval of the </w:t>
      </w:r>
      <w:r w:rsidR="00885747">
        <w:rPr>
          <w:rFonts w:ascii="Arial" w:hAnsi="Arial" w:cs="Arial"/>
          <w:sz w:val="22"/>
          <w:szCs w:val="22"/>
        </w:rPr>
        <w:t>agenda</w:t>
      </w:r>
    </w:p>
    <w:p w14:paraId="313D7150" w14:textId="77777777" w:rsidR="00607E26" w:rsidRDefault="00607E26" w:rsidP="009D20AF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1D30C5EF" w14:textId="659DB29F" w:rsidR="003335B0" w:rsidRDefault="00607E26" w:rsidP="00F46147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434A3">
        <w:rPr>
          <w:rFonts w:ascii="Arial" w:hAnsi="Arial" w:cs="Arial"/>
          <w:sz w:val="22"/>
          <w:szCs w:val="22"/>
        </w:rPr>
        <w:t xml:space="preserve">The agenda for the meeting </w:t>
      </w:r>
      <w:r w:rsidR="00404762">
        <w:rPr>
          <w:rFonts w:ascii="Arial" w:hAnsi="Arial" w:cs="Arial"/>
          <w:sz w:val="22"/>
          <w:szCs w:val="22"/>
        </w:rPr>
        <w:t>was</w:t>
      </w:r>
      <w:r w:rsidR="00581686">
        <w:rPr>
          <w:rFonts w:ascii="Arial" w:hAnsi="Arial" w:cs="Arial"/>
          <w:sz w:val="22"/>
          <w:szCs w:val="22"/>
        </w:rPr>
        <w:t xml:space="preserve">   approved</w:t>
      </w:r>
    </w:p>
    <w:p w14:paraId="73261A51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17CC93FC" w14:textId="77777777" w:rsidR="00404762" w:rsidRDefault="00404762" w:rsidP="00F46147">
      <w:pPr>
        <w:jc w:val="both"/>
        <w:rPr>
          <w:rFonts w:ascii="Arial" w:hAnsi="Arial" w:cs="Arial"/>
          <w:b/>
          <w:sz w:val="22"/>
          <w:szCs w:val="22"/>
        </w:rPr>
      </w:pPr>
    </w:p>
    <w:p w14:paraId="1E55D615" w14:textId="77777777" w:rsidR="00404762" w:rsidRPr="00B52E60" w:rsidRDefault="00404762" w:rsidP="00F46147">
      <w:pPr>
        <w:numPr>
          <w:ilvl w:val="0"/>
          <w:numId w:val="29"/>
        </w:num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52E60">
        <w:rPr>
          <w:rFonts w:ascii="Arial" w:hAnsi="Arial" w:cs="Arial"/>
          <w:b/>
          <w:sz w:val="22"/>
          <w:szCs w:val="22"/>
          <w:u w:val="single"/>
        </w:rPr>
        <w:t xml:space="preserve">Approval of the Minutes of the Previous Meeting </w:t>
      </w:r>
    </w:p>
    <w:p w14:paraId="5E02AB8F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4AFCD9DD" w14:textId="77777777" w:rsidR="0069672E" w:rsidRDefault="00EA3844" w:rsidP="0069672E">
      <w:pPr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04762">
        <w:rPr>
          <w:rFonts w:ascii="Arial" w:hAnsi="Arial" w:cs="Arial"/>
          <w:sz w:val="22"/>
          <w:szCs w:val="22"/>
        </w:rPr>
        <w:t xml:space="preserve">The minutes of the meeting held in </w:t>
      </w:r>
      <w:r w:rsidR="00767414">
        <w:rPr>
          <w:rFonts w:ascii="Arial" w:hAnsi="Arial" w:cs="Arial"/>
          <w:sz w:val="22"/>
          <w:szCs w:val="22"/>
        </w:rPr>
        <w:t>Billund, Denmark</w:t>
      </w:r>
      <w:r w:rsidR="00404762">
        <w:rPr>
          <w:rFonts w:ascii="Arial" w:hAnsi="Arial" w:cs="Arial"/>
          <w:sz w:val="22"/>
          <w:szCs w:val="22"/>
        </w:rPr>
        <w:t xml:space="preserve"> on </w:t>
      </w:r>
      <w:r w:rsidR="000A0B6A"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6B3B98">
        <w:rPr>
          <w:rFonts w:ascii="Arial" w:hAnsi="Arial" w:cs="Arial"/>
          <w:sz w:val="22"/>
          <w:szCs w:val="22"/>
        </w:rPr>
        <w:t>9</w:t>
      </w:r>
      <w:r w:rsidR="00262BC8">
        <w:rPr>
          <w:rFonts w:ascii="Arial" w:hAnsi="Arial" w:cs="Arial"/>
          <w:sz w:val="22"/>
          <w:szCs w:val="22"/>
        </w:rPr>
        <w:t>th</w:t>
      </w:r>
      <w:proofErr w:type="gramEnd"/>
      <w:r w:rsidR="003335B0">
        <w:rPr>
          <w:rFonts w:ascii="Arial" w:hAnsi="Arial" w:cs="Arial"/>
          <w:sz w:val="22"/>
          <w:szCs w:val="22"/>
        </w:rPr>
        <w:t xml:space="preserve"> November 20</w:t>
      </w:r>
      <w:r w:rsidR="00262BC8">
        <w:rPr>
          <w:rFonts w:ascii="Arial" w:hAnsi="Arial" w:cs="Arial"/>
          <w:sz w:val="22"/>
          <w:szCs w:val="22"/>
        </w:rPr>
        <w:t>1</w:t>
      </w:r>
      <w:r w:rsidR="006B3B98">
        <w:rPr>
          <w:rFonts w:ascii="Arial" w:hAnsi="Arial" w:cs="Arial"/>
          <w:sz w:val="22"/>
          <w:szCs w:val="22"/>
        </w:rPr>
        <w:t>9</w:t>
      </w:r>
      <w:r w:rsidR="00C104AB">
        <w:rPr>
          <w:rFonts w:ascii="Arial" w:hAnsi="Arial" w:cs="Arial"/>
          <w:sz w:val="22"/>
          <w:szCs w:val="22"/>
        </w:rPr>
        <w:t xml:space="preserve"> were</w:t>
      </w:r>
      <w:r w:rsidR="00C821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C104AB">
        <w:rPr>
          <w:rFonts w:ascii="Arial" w:hAnsi="Arial" w:cs="Arial"/>
          <w:sz w:val="22"/>
          <w:szCs w:val="22"/>
        </w:rPr>
        <w:t>accepted</w:t>
      </w:r>
      <w:r w:rsidR="0069672E">
        <w:rPr>
          <w:rFonts w:ascii="Arial" w:hAnsi="Arial" w:cs="Arial"/>
          <w:sz w:val="22"/>
          <w:szCs w:val="22"/>
        </w:rPr>
        <w:t>.</w:t>
      </w:r>
    </w:p>
    <w:p w14:paraId="4180F419" w14:textId="77777777" w:rsidR="0069672E" w:rsidRDefault="0069672E" w:rsidP="0069672E">
      <w:pPr>
        <w:jc w:val="both"/>
        <w:outlineLvl w:val="1"/>
        <w:rPr>
          <w:rFonts w:ascii="Arial" w:hAnsi="Arial" w:cs="Arial"/>
          <w:sz w:val="22"/>
          <w:szCs w:val="22"/>
        </w:rPr>
      </w:pPr>
    </w:p>
    <w:p w14:paraId="05E9CE7D" w14:textId="613ECE65" w:rsidR="002517EF" w:rsidRPr="00B52E60" w:rsidRDefault="004C7378" w:rsidP="0069672E">
      <w:pPr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5AB8" w:rsidRPr="00B52E60">
        <w:rPr>
          <w:rFonts w:ascii="Arial" w:hAnsi="Arial" w:cs="Arial"/>
          <w:b/>
          <w:sz w:val="22"/>
          <w:szCs w:val="22"/>
          <w:u w:val="single"/>
        </w:rPr>
        <w:t xml:space="preserve">Report </w:t>
      </w:r>
      <w:r w:rsidR="008A2EA9" w:rsidRPr="00B52E60">
        <w:rPr>
          <w:rFonts w:ascii="Arial" w:hAnsi="Arial" w:cs="Arial"/>
          <w:b/>
          <w:sz w:val="22"/>
          <w:szCs w:val="22"/>
          <w:u w:val="single"/>
        </w:rPr>
        <w:t>o</w:t>
      </w:r>
      <w:r w:rsidR="00465AB8" w:rsidRPr="00B52E60">
        <w:rPr>
          <w:rFonts w:ascii="Arial" w:hAnsi="Arial" w:cs="Arial"/>
          <w:b/>
          <w:sz w:val="22"/>
          <w:szCs w:val="22"/>
          <w:u w:val="single"/>
        </w:rPr>
        <w:t>n GAC a</w:t>
      </w:r>
      <w:r w:rsidR="00404762" w:rsidRPr="00B52E60">
        <w:rPr>
          <w:rFonts w:ascii="Arial" w:hAnsi="Arial" w:cs="Arial"/>
          <w:b/>
          <w:sz w:val="22"/>
          <w:szCs w:val="22"/>
          <w:u w:val="single"/>
        </w:rPr>
        <w:t xml:space="preserve">ctivities during the </w:t>
      </w:r>
      <w:r w:rsidR="0017673A" w:rsidRPr="00B52E60">
        <w:rPr>
          <w:rFonts w:ascii="Arial" w:hAnsi="Arial" w:cs="Arial"/>
          <w:b/>
          <w:sz w:val="22"/>
          <w:szCs w:val="22"/>
          <w:u w:val="single"/>
        </w:rPr>
        <w:t>y</w:t>
      </w:r>
      <w:r w:rsidR="00404762" w:rsidRPr="00B52E60">
        <w:rPr>
          <w:rFonts w:ascii="Arial" w:hAnsi="Arial" w:cs="Arial"/>
          <w:b/>
          <w:sz w:val="22"/>
          <w:szCs w:val="22"/>
          <w:u w:val="single"/>
        </w:rPr>
        <w:t>ear</w:t>
      </w:r>
    </w:p>
    <w:p w14:paraId="75A3348C" w14:textId="77777777" w:rsidR="00404762" w:rsidRDefault="00404762" w:rsidP="00F46147">
      <w:pPr>
        <w:jc w:val="both"/>
        <w:rPr>
          <w:rFonts w:ascii="Arial" w:hAnsi="Arial" w:cs="Arial"/>
          <w:b/>
          <w:sz w:val="22"/>
          <w:szCs w:val="22"/>
        </w:rPr>
      </w:pPr>
    </w:p>
    <w:p w14:paraId="5F2435ED" w14:textId="77777777" w:rsidR="001F7F5D" w:rsidRDefault="002517EF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</w:t>
      </w:r>
      <w:r w:rsidR="004B5C50">
        <w:rPr>
          <w:rFonts w:ascii="Arial" w:hAnsi="Arial" w:cs="Arial"/>
          <w:sz w:val="22"/>
          <w:szCs w:val="22"/>
        </w:rPr>
        <w:t xml:space="preserve"> </w:t>
      </w:r>
      <w:r w:rsidR="00691C18">
        <w:rPr>
          <w:rFonts w:ascii="Arial" w:hAnsi="Arial" w:cs="Arial"/>
          <w:sz w:val="22"/>
          <w:szCs w:val="22"/>
        </w:rPr>
        <w:t>Rodney Blois</w:t>
      </w:r>
      <w:r w:rsidR="004B5C50" w:rsidRPr="004B5C50">
        <w:rPr>
          <w:rFonts w:ascii="Arial" w:hAnsi="Arial" w:cs="Arial"/>
          <w:b/>
          <w:sz w:val="22"/>
          <w:szCs w:val="22"/>
        </w:rPr>
        <w:t xml:space="preserve"> </w:t>
      </w:r>
      <w:r w:rsidR="00C87DD4">
        <w:rPr>
          <w:rFonts w:ascii="Arial" w:hAnsi="Arial" w:cs="Arial"/>
          <w:sz w:val="22"/>
          <w:szCs w:val="22"/>
        </w:rPr>
        <w:t>r</w:t>
      </w:r>
      <w:r w:rsidR="004B5C50">
        <w:rPr>
          <w:rFonts w:ascii="Arial" w:hAnsi="Arial" w:cs="Arial"/>
          <w:sz w:val="22"/>
          <w:szCs w:val="22"/>
        </w:rPr>
        <w:t>eported on</w:t>
      </w:r>
      <w:r>
        <w:rPr>
          <w:rFonts w:ascii="Arial" w:hAnsi="Arial" w:cs="Arial"/>
          <w:sz w:val="22"/>
          <w:szCs w:val="22"/>
        </w:rPr>
        <w:t xml:space="preserve"> the GAC activities over the past </w:t>
      </w:r>
      <w:r w:rsidR="002D0B1D">
        <w:rPr>
          <w:rFonts w:ascii="Arial" w:hAnsi="Arial" w:cs="Arial"/>
          <w:sz w:val="22"/>
          <w:szCs w:val="22"/>
        </w:rPr>
        <w:t>year.</w:t>
      </w:r>
    </w:p>
    <w:p w14:paraId="13135240" w14:textId="35D846E4" w:rsidR="001F7F5D" w:rsidRDefault="001F7F5D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</w:t>
      </w:r>
      <w:r w:rsidR="00873DA3">
        <w:rPr>
          <w:rFonts w:ascii="Arial" w:hAnsi="Arial" w:cs="Arial"/>
          <w:sz w:val="22"/>
          <w:szCs w:val="22"/>
        </w:rPr>
        <w:t>covid</w:t>
      </w:r>
      <w:r>
        <w:rPr>
          <w:rFonts w:ascii="Arial" w:hAnsi="Arial" w:cs="Arial"/>
          <w:sz w:val="22"/>
          <w:szCs w:val="22"/>
        </w:rPr>
        <w:t xml:space="preserve"> 19 all activities were postponed for 1 year. </w:t>
      </w:r>
    </w:p>
    <w:p w14:paraId="1123E655" w14:textId="5ED100AA" w:rsidR="008F3FA1" w:rsidRDefault="002D0B1D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see</w:t>
      </w:r>
      <w:proofErr w:type="gramEnd"/>
      <w:r w:rsidR="004B5C50">
        <w:rPr>
          <w:rFonts w:ascii="Arial" w:hAnsi="Arial" w:cs="Arial"/>
          <w:sz w:val="22"/>
          <w:szCs w:val="22"/>
        </w:rPr>
        <w:t xml:space="preserve"> Annex 4).</w:t>
      </w:r>
    </w:p>
    <w:p w14:paraId="29480DF1" w14:textId="77777777" w:rsidR="008F3FA1" w:rsidRDefault="008F3FA1" w:rsidP="00F46147">
      <w:pPr>
        <w:jc w:val="both"/>
        <w:rPr>
          <w:rFonts w:ascii="Arial" w:hAnsi="Arial" w:cs="Arial"/>
          <w:sz w:val="22"/>
          <w:szCs w:val="22"/>
        </w:rPr>
      </w:pPr>
    </w:p>
    <w:p w14:paraId="645889CE" w14:textId="77777777" w:rsidR="0090631C" w:rsidRDefault="0090631C" w:rsidP="0090631C">
      <w:pPr>
        <w:jc w:val="both"/>
        <w:rPr>
          <w:rFonts w:ascii="Arial" w:hAnsi="Arial" w:cs="Arial"/>
          <w:sz w:val="22"/>
          <w:szCs w:val="22"/>
        </w:rPr>
      </w:pPr>
      <w:bookmarkStart w:id="1" w:name="OLE_LINK2"/>
      <w:bookmarkStart w:id="2" w:name="OLE_LINK9"/>
    </w:p>
    <w:p w14:paraId="33AB895D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56C19358" w14:textId="3039919E" w:rsidR="00404762" w:rsidRPr="00BA013A" w:rsidRDefault="004D3391" w:rsidP="00F46147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013A">
        <w:rPr>
          <w:rFonts w:ascii="Arial" w:hAnsi="Arial" w:cs="Arial"/>
          <w:b/>
          <w:sz w:val="22"/>
          <w:szCs w:val="22"/>
          <w:u w:val="single"/>
        </w:rPr>
        <w:t xml:space="preserve">Report </w:t>
      </w:r>
      <w:r w:rsidR="00C35BA8" w:rsidRPr="00BA013A">
        <w:rPr>
          <w:rFonts w:ascii="Arial" w:hAnsi="Arial" w:cs="Arial"/>
          <w:b/>
          <w:sz w:val="22"/>
          <w:szCs w:val="22"/>
          <w:u w:val="single"/>
        </w:rPr>
        <w:t>o</w:t>
      </w:r>
      <w:r w:rsidRPr="00BA013A">
        <w:rPr>
          <w:rFonts w:ascii="Arial" w:hAnsi="Arial" w:cs="Arial"/>
          <w:b/>
          <w:sz w:val="22"/>
          <w:szCs w:val="22"/>
          <w:u w:val="single"/>
        </w:rPr>
        <w:t xml:space="preserve">n FAI </w:t>
      </w:r>
      <w:r w:rsidR="009F1E59" w:rsidRPr="00BA013A">
        <w:rPr>
          <w:rFonts w:ascii="Arial" w:hAnsi="Arial" w:cs="Arial"/>
          <w:b/>
          <w:sz w:val="22"/>
          <w:szCs w:val="22"/>
          <w:u w:val="single"/>
        </w:rPr>
        <w:t xml:space="preserve">by the FAI </w:t>
      </w:r>
      <w:r w:rsidR="0091327C">
        <w:rPr>
          <w:rFonts w:ascii="Arial" w:hAnsi="Arial" w:cs="Arial"/>
          <w:b/>
          <w:sz w:val="22"/>
          <w:szCs w:val="22"/>
          <w:u w:val="single"/>
        </w:rPr>
        <w:t xml:space="preserve">Secretary General Markus </w:t>
      </w:r>
      <w:proofErr w:type="spellStart"/>
      <w:r w:rsidR="0091327C">
        <w:rPr>
          <w:rFonts w:ascii="Arial" w:hAnsi="Arial" w:cs="Arial"/>
          <w:b/>
          <w:sz w:val="22"/>
          <w:szCs w:val="22"/>
          <w:u w:val="single"/>
        </w:rPr>
        <w:t>Haggeney</w:t>
      </w:r>
      <w:proofErr w:type="spellEnd"/>
    </w:p>
    <w:p w14:paraId="5B3E79A6" w14:textId="77777777" w:rsidR="00404762" w:rsidRPr="00E12398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54F3FEE6" w14:textId="1280A637" w:rsidR="00756C0B" w:rsidRDefault="004B355A" w:rsidP="00756C0B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756C0B">
        <w:rPr>
          <w:rFonts w:ascii="Arial" w:hAnsi="Arial" w:cs="Arial"/>
          <w:sz w:val="22"/>
          <w:szCs w:val="22"/>
        </w:rPr>
        <w:t xml:space="preserve">Mr. </w:t>
      </w:r>
      <w:r w:rsidR="0091327C">
        <w:rPr>
          <w:rFonts w:ascii="Arial" w:hAnsi="Arial" w:cs="Arial"/>
          <w:sz w:val="22"/>
          <w:szCs w:val="22"/>
        </w:rPr>
        <w:t xml:space="preserve">Markus </w:t>
      </w:r>
      <w:proofErr w:type="spellStart"/>
      <w:r w:rsidR="0091327C">
        <w:rPr>
          <w:rFonts w:ascii="Arial" w:hAnsi="Arial" w:cs="Arial"/>
          <w:sz w:val="22"/>
          <w:szCs w:val="22"/>
        </w:rPr>
        <w:t>Haggeney</w:t>
      </w:r>
      <w:proofErr w:type="spellEnd"/>
      <w:r w:rsidRPr="00756C0B">
        <w:rPr>
          <w:rFonts w:ascii="Arial" w:hAnsi="Arial" w:cs="Arial"/>
          <w:sz w:val="22"/>
          <w:szCs w:val="22"/>
        </w:rPr>
        <w:t xml:space="preserve"> </w:t>
      </w:r>
      <w:r w:rsidR="00F561FD" w:rsidRPr="00756C0B">
        <w:rPr>
          <w:rFonts w:ascii="Arial" w:hAnsi="Arial" w:cs="Arial"/>
          <w:sz w:val="22"/>
          <w:szCs w:val="22"/>
        </w:rPr>
        <w:t>reported</w:t>
      </w:r>
      <w:r w:rsidR="00BE53C1" w:rsidRPr="00756C0B">
        <w:rPr>
          <w:rFonts w:ascii="Arial" w:hAnsi="Arial" w:cs="Arial"/>
          <w:sz w:val="22"/>
          <w:szCs w:val="22"/>
        </w:rPr>
        <w:t xml:space="preserve"> </w:t>
      </w:r>
      <w:r w:rsidR="0091327C">
        <w:rPr>
          <w:rFonts w:ascii="Arial" w:hAnsi="Arial" w:cs="Arial"/>
          <w:sz w:val="22"/>
          <w:szCs w:val="22"/>
        </w:rPr>
        <w:t>on the</w:t>
      </w:r>
      <w:r w:rsidR="00AB49DE">
        <w:rPr>
          <w:rFonts w:ascii="Arial" w:hAnsi="Arial" w:cs="Arial"/>
          <w:sz w:val="22"/>
          <w:szCs w:val="22"/>
        </w:rPr>
        <w:t xml:space="preserve"> following </w:t>
      </w:r>
      <w:r w:rsidR="00785DD0">
        <w:rPr>
          <w:rFonts w:ascii="Arial" w:hAnsi="Arial" w:cs="Arial"/>
          <w:sz w:val="22"/>
          <w:szCs w:val="22"/>
        </w:rPr>
        <w:t>t</w:t>
      </w:r>
      <w:r w:rsidR="00AB49DE">
        <w:rPr>
          <w:rFonts w:ascii="Arial" w:hAnsi="Arial" w:cs="Arial"/>
          <w:sz w:val="22"/>
          <w:szCs w:val="22"/>
        </w:rPr>
        <w:t>opics:</w:t>
      </w:r>
    </w:p>
    <w:p w14:paraId="28EA67B6" w14:textId="7BD51DCF" w:rsidR="00AB49DE" w:rsidRDefault="00AB49DE" w:rsidP="00AB49DE">
      <w:pPr>
        <w:pStyle w:val="ListParagraph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financial year 2019</w:t>
      </w:r>
    </w:p>
    <w:p w14:paraId="39E57A8C" w14:textId="6CFE4FE9" w:rsidR="00AB49DE" w:rsidRDefault="00AB49DE" w:rsidP="00AB49DE">
      <w:pPr>
        <w:pStyle w:val="ListParagraph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</w:t>
      </w:r>
      <w:r w:rsidR="00785DD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process 2021</w:t>
      </w:r>
    </w:p>
    <w:p w14:paraId="0D112B10" w14:textId="50B62571" w:rsidR="00AB49DE" w:rsidRDefault="00AB49DE" w:rsidP="00AB49DE">
      <w:pPr>
        <w:pStyle w:val="ListParagraph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 finance project </w:t>
      </w:r>
    </w:p>
    <w:p w14:paraId="3534F63D" w14:textId="07957196" w:rsidR="0061778D" w:rsidRDefault="00AB49DE" w:rsidP="00AB49DE">
      <w:pPr>
        <w:pStyle w:val="ListParagraph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 secretariat</w:t>
      </w:r>
    </w:p>
    <w:p w14:paraId="7E99F7FF" w14:textId="48CE7DBB" w:rsidR="007E1085" w:rsidRDefault="00152807" w:rsidP="00E65E24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(See</w:t>
      </w:r>
      <w:r w:rsidR="001C4443">
        <w:rPr>
          <w:rFonts w:ascii="Arial" w:hAnsi="Arial" w:cs="Arial"/>
          <w:sz w:val="22"/>
          <w:szCs w:val="22"/>
        </w:rPr>
        <w:t xml:space="preserve"> Annex </w:t>
      </w:r>
      <w:r>
        <w:rPr>
          <w:rFonts w:ascii="Arial" w:hAnsi="Arial" w:cs="Arial"/>
          <w:sz w:val="22"/>
          <w:szCs w:val="22"/>
        </w:rPr>
        <w:t>5</w:t>
      </w:r>
      <w:r w:rsidR="00AB49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</w:p>
    <w:p w14:paraId="34BA3C09" w14:textId="4395B7BD" w:rsidR="00AB49DE" w:rsidRDefault="00AB49DE" w:rsidP="00681FEC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Rodney Blois gave a short report about </w:t>
      </w:r>
      <w:r w:rsidR="00681FEC">
        <w:rPr>
          <w:rFonts w:ascii="Arial" w:hAnsi="Arial" w:cs="Arial"/>
          <w:sz w:val="22"/>
          <w:szCs w:val="22"/>
        </w:rPr>
        <w:t>the CASI activities</w:t>
      </w:r>
    </w:p>
    <w:p w14:paraId="2912716A" w14:textId="1FC20006" w:rsidR="00681FEC" w:rsidRDefault="00681FEC" w:rsidP="00681FEC">
      <w:pPr>
        <w:pStyle w:val="ListParagraph"/>
        <w:ind w:left="7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(Ref.: Annex 5b)</w:t>
      </w:r>
    </w:p>
    <w:p w14:paraId="73CBFB47" w14:textId="77777777" w:rsidR="00F561FD" w:rsidRDefault="00F561FD" w:rsidP="0067312C">
      <w:pPr>
        <w:jc w:val="both"/>
        <w:rPr>
          <w:rFonts w:ascii="Arial" w:hAnsi="Arial" w:cs="Arial"/>
          <w:sz w:val="22"/>
          <w:szCs w:val="22"/>
        </w:rPr>
      </w:pPr>
    </w:p>
    <w:p w14:paraId="7373C68E" w14:textId="49C700DD" w:rsidR="00404762" w:rsidRDefault="00404762" w:rsidP="00F46147">
      <w:pPr>
        <w:numPr>
          <w:ilvl w:val="0"/>
          <w:numId w:val="29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A4D67">
        <w:rPr>
          <w:rFonts w:ascii="Arial" w:hAnsi="Arial" w:cs="Arial"/>
          <w:b/>
          <w:sz w:val="28"/>
          <w:szCs w:val="28"/>
          <w:u w:val="single"/>
        </w:rPr>
        <w:t>Past International Competitions</w:t>
      </w:r>
    </w:p>
    <w:p w14:paraId="7278F713" w14:textId="25AB771C" w:rsidR="00DA125C" w:rsidRDefault="00DA125C" w:rsidP="00DA125C">
      <w:pPr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E053388" w14:textId="48237FA3" w:rsidR="00DA125C" w:rsidRPr="00785DD0" w:rsidRDefault="00DA125C" w:rsidP="00DA125C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85DD0">
        <w:rPr>
          <w:rFonts w:ascii="Arial" w:hAnsi="Arial" w:cs="Arial"/>
          <w:b/>
          <w:sz w:val="22"/>
          <w:szCs w:val="22"/>
        </w:rPr>
        <w:t>Report back on the</w:t>
      </w:r>
      <w:r w:rsidR="00132EFF" w:rsidRPr="00785DD0">
        <w:rPr>
          <w:rFonts w:ascii="Arial" w:hAnsi="Arial" w:cs="Arial"/>
          <w:b/>
          <w:sz w:val="22"/>
          <w:szCs w:val="22"/>
        </w:rPr>
        <w:t xml:space="preserve"> China</w:t>
      </w:r>
      <w:r w:rsidRPr="00785DD0">
        <w:rPr>
          <w:rFonts w:ascii="Arial" w:hAnsi="Arial" w:cs="Arial"/>
          <w:b/>
          <w:sz w:val="22"/>
          <w:szCs w:val="22"/>
        </w:rPr>
        <w:t xml:space="preserve"> international open ANR completion </w:t>
      </w:r>
      <w:r w:rsidR="00132EFF" w:rsidRPr="00785DD0">
        <w:rPr>
          <w:rFonts w:ascii="Arial" w:hAnsi="Arial" w:cs="Arial"/>
          <w:b/>
          <w:sz w:val="22"/>
          <w:szCs w:val="22"/>
        </w:rPr>
        <w:t>held in November 2019.</w:t>
      </w:r>
    </w:p>
    <w:p w14:paraId="14E459B9" w14:textId="21206357" w:rsidR="00132EFF" w:rsidRPr="00BE287D" w:rsidRDefault="00132EFF" w:rsidP="00132EF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lastRenderedPageBreak/>
        <w:t>Mr. Rodney Blois</w:t>
      </w:r>
      <w:r w:rsidR="00785DD0">
        <w:rPr>
          <w:rFonts w:ascii="Arial" w:hAnsi="Arial" w:cs="Arial"/>
          <w:bCs/>
          <w:sz w:val="22"/>
          <w:szCs w:val="22"/>
        </w:rPr>
        <w:t>,</w:t>
      </w:r>
      <w:r w:rsidRPr="00BE287D">
        <w:rPr>
          <w:rFonts w:ascii="Arial" w:hAnsi="Arial" w:cs="Arial"/>
          <w:bCs/>
          <w:sz w:val="22"/>
          <w:szCs w:val="22"/>
        </w:rPr>
        <w:t xml:space="preserve"> Jury president</w:t>
      </w:r>
      <w:r w:rsidR="00785DD0">
        <w:rPr>
          <w:rFonts w:ascii="Arial" w:hAnsi="Arial" w:cs="Arial"/>
          <w:bCs/>
          <w:sz w:val="22"/>
          <w:szCs w:val="22"/>
        </w:rPr>
        <w:t>,</w:t>
      </w:r>
      <w:r w:rsidRPr="00BE287D">
        <w:rPr>
          <w:rFonts w:ascii="Arial" w:hAnsi="Arial" w:cs="Arial"/>
          <w:bCs/>
          <w:sz w:val="22"/>
          <w:szCs w:val="22"/>
        </w:rPr>
        <w:t xml:space="preserve"> table</w:t>
      </w:r>
      <w:r w:rsidR="00785DD0">
        <w:rPr>
          <w:rFonts w:ascii="Arial" w:hAnsi="Arial" w:cs="Arial"/>
          <w:bCs/>
          <w:sz w:val="22"/>
          <w:szCs w:val="22"/>
        </w:rPr>
        <w:t>d</w:t>
      </w:r>
      <w:r w:rsidRPr="00BE287D">
        <w:rPr>
          <w:rFonts w:ascii="Arial" w:hAnsi="Arial" w:cs="Arial"/>
          <w:bCs/>
          <w:sz w:val="22"/>
          <w:szCs w:val="22"/>
        </w:rPr>
        <w:t xml:space="preserve"> his report.</w:t>
      </w:r>
    </w:p>
    <w:p w14:paraId="5156D9EA" w14:textId="3884D6DF" w:rsidR="00132EFF" w:rsidRPr="00BE287D" w:rsidRDefault="00BE287D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t>(Ref.</w:t>
      </w:r>
      <w:r w:rsidR="00132EFF" w:rsidRPr="00BE287D">
        <w:rPr>
          <w:rFonts w:ascii="Arial" w:hAnsi="Arial" w:cs="Arial"/>
          <w:bCs/>
          <w:sz w:val="22"/>
          <w:szCs w:val="22"/>
        </w:rPr>
        <w:t>: Annex 6</w:t>
      </w:r>
      <w:r w:rsidR="009E41EF" w:rsidRPr="00BE287D">
        <w:rPr>
          <w:rFonts w:ascii="Arial" w:hAnsi="Arial" w:cs="Arial"/>
          <w:bCs/>
          <w:sz w:val="22"/>
          <w:szCs w:val="22"/>
        </w:rPr>
        <w:t>a)</w:t>
      </w:r>
      <w:r w:rsidR="00132EFF" w:rsidRPr="00BE287D">
        <w:rPr>
          <w:rFonts w:ascii="Arial" w:hAnsi="Arial" w:cs="Arial"/>
          <w:bCs/>
          <w:sz w:val="22"/>
          <w:szCs w:val="22"/>
        </w:rPr>
        <w:t xml:space="preserve"> </w:t>
      </w:r>
    </w:p>
    <w:p w14:paraId="5F13E197" w14:textId="77777777" w:rsidR="00132EFF" w:rsidRPr="00BE287D" w:rsidRDefault="00132EFF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5EE588B4" w14:textId="0457B473" w:rsidR="00132EFF" w:rsidRPr="00BE287D" w:rsidRDefault="00132EFF" w:rsidP="00132EFF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bCs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t>Mr. Pedro Cabanero International Chief Judge table</w:t>
      </w:r>
      <w:r w:rsidR="00C83F03">
        <w:rPr>
          <w:rFonts w:ascii="Arial" w:hAnsi="Arial" w:cs="Arial"/>
          <w:bCs/>
          <w:sz w:val="22"/>
          <w:szCs w:val="22"/>
        </w:rPr>
        <w:t>d</w:t>
      </w:r>
      <w:r w:rsidRPr="00BE287D">
        <w:rPr>
          <w:rFonts w:ascii="Arial" w:hAnsi="Arial" w:cs="Arial"/>
          <w:bCs/>
          <w:sz w:val="22"/>
          <w:szCs w:val="22"/>
        </w:rPr>
        <w:t xml:space="preserve"> his report.</w:t>
      </w:r>
    </w:p>
    <w:p w14:paraId="6B96950A" w14:textId="0F16D6CA" w:rsidR="00132EFF" w:rsidRPr="00BE287D" w:rsidRDefault="00132EFF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t>(Ref.: Annex 6b)</w:t>
      </w:r>
    </w:p>
    <w:p w14:paraId="6BF9A559" w14:textId="7A3ABB5A" w:rsidR="00132EFF" w:rsidRPr="00BE287D" w:rsidRDefault="00132EFF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3A325FD6" w14:textId="02D7C82C" w:rsidR="00132EFF" w:rsidRPr="00BE287D" w:rsidRDefault="00132EFF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t>Mr. Blois thank</w:t>
      </w:r>
      <w:r w:rsidR="002C48F6">
        <w:rPr>
          <w:rFonts w:ascii="Arial" w:hAnsi="Arial" w:cs="Arial"/>
          <w:bCs/>
          <w:sz w:val="22"/>
          <w:szCs w:val="22"/>
        </w:rPr>
        <w:t>ed</w:t>
      </w:r>
      <w:r w:rsidRPr="00BE287D">
        <w:rPr>
          <w:rFonts w:ascii="Arial" w:hAnsi="Arial" w:cs="Arial"/>
          <w:bCs/>
          <w:sz w:val="22"/>
          <w:szCs w:val="22"/>
        </w:rPr>
        <w:t xml:space="preserve"> Mr. Han Zhaofang from China </w:t>
      </w:r>
      <w:r w:rsidR="00785DD0">
        <w:rPr>
          <w:rFonts w:ascii="Arial" w:hAnsi="Arial" w:cs="Arial"/>
          <w:bCs/>
          <w:sz w:val="22"/>
          <w:szCs w:val="22"/>
        </w:rPr>
        <w:t xml:space="preserve">for </w:t>
      </w:r>
      <w:r w:rsidRPr="00BE287D">
        <w:rPr>
          <w:rFonts w:ascii="Arial" w:hAnsi="Arial" w:cs="Arial"/>
          <w:bCs/>
          <w:sz w:val="22"/>
          <w:szCs w:val="22"/>
        </w:rPr>
        <w:t>hold</w:t>
      </w:r>
      <w:r w:rsidR="00785DD0">
        <w:rPr>
          <w:rFonts w:ascii="Arial" w:hAnsi="Arial" w:cs="Arial"/>
          <w:bCs/>
          <w:sz w:val="22"/>
          <w:szCs w:val="22"/>
        </w:rPr>
        <w:t>ing</w:t>
      </w:r>
      <w:r w:rsidRPr="00BE287D">
        <w:rPr>
          <w:rFonts w:ascii="Arial" w:hAnsi="Arial" w:cs="Arial"/>
          <w:bCs/>
          <w:sz w:val="22"/>
          <w:szCs w:val="22"/>
        </w:rPr>
        <w:t xml:space="preserve"> the first ANR open Championship.</w:t>
      </w:r>
      <w:r w:rsidR="00770558" w:rsidRPr="00BE287D">
        <w:rPr>
          <w:rFonts w:ascii="Arial" w:hAnsi="Arial" w:cs="Arial"/>
          <w:bCs/>
          <w:sz w:val="22"/>
          <w:szCs w:val="22"/>
        </w:rPr>
        <w:t xml:space="preserve"> Mr. Blois also ask</w:t>
      </w:r>
      <w:r w:rsidR="00785DD0">
        <w:rPr>
          <w:rFonts w:ascii="Arial" w:hAnsi="Arial" w:cs="Arial"/>
          <w:bCs/>
          <w:sz w:val="22"/>
          <w:szCs w:val="22"/>
        </w:rPr>
        <w:t>ed</w:t>
      </w:r>
      <w:r w:rsidR="00770558" w:rsidRPr="00BE287D">
        <w:rPr>
          <w:rFonts w:ascii="Arial" w:hAnsi="Arial" w:cs="Arial"/>
          <w:bCs/>
          <w:sz w:val="22"/>
          <w:szCs w:val="22"/>
        </w:rPr>
        <w:t xml:space="preserve"> Mr. Zhaofang to send a Rally team</w:t>
      </w:r>
      <w:r w:rsidR="002C48F6">
        <w:rPr>
          <w:rFonts w:ascii="Arial" w:hAnsi="Arial" w:cs="Arial"/>
          <w:bCs/>
          <w:sz w:val="22"/>
          <w:szCs w:val="22"/>
        </w:rPr>
        <w:t xml:space="preserve"> to</w:t>
      </w:r>
      <w:r w:rsidR="00770558" w:rsidRPr="00BE287D">
        <w:rPr>
          <w:rFonts w:ascii="Arial" w:hAnsi="Arial" w:cs="Arial"/>
          <w:bCs/>
          <w:sz w:val="22"/>
          <w:szCs w:val="22"/>
        </w:rPr>
        <w:t xml:space="preserve"> the WRFC 2020 to South Africa.</w:t>
      </w:r>
    </w:p>
    <w:p w14:paraId="7053E94D" w14:textId="5E2A2189" w:rsidR="00770558" w:rsidRPr="00BE287D" w:rsidRDefault="00770558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11557AA3" w14:textId="05179F03" w:rsidR="00770558" w:rsidRPr="00BE287D" w:rsidRDefault="00770558" w:rsidP="00132EFF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t>Mr. Zhaofang tol</w:t>
      </w:r>
      <w:r w:rsidR="00785DD0">
        <w:rPr>
          <w:rFonts w:ascii="Arial" w:hAnsi="Arial" w:cs="Arial"/>
          <w:bCs/>
          <w:sz w:val="22"/>
          <w:szCs w:val="22"/>
        </w:rPr>
        <w:t>d</w:t>
      </w:r>
      <w:r w:rsidRPr="00BE287D">
        <w:rPr>
          <w:rFonts w:ascii="Arial" w:hAnsi="Arial" w:cs="Arial"/>
          <w:bCs/>
          <w:sz w:val="22"/>
          <w:szCs w:val="22"/>
        </w:rPr>
        <w:t xml:space="preserve"> the meeting that China ha</w:t>
      </w:r>
      <w:r w:rsidR="00B76C58">
        <w:rPr>
          <w:rFonts w:ascii="Arial" w:hAnsi="Arial" w:cs="Arial"/>
          <w:bCs/>
          <w:sz w:val="22"/>
          <w:szCs w:val="22"/>
        </w:rPr>
        <w:t>d</w:t>
      </w:r>
      <w:r w:rsidRPr="00BE287D">
        <w:rPr>
          <w:rFonts w:ascii="Arial" w:hAnsi="Arial" w:cs="Arial"/>
          <w:bCs/>
          <w:sz w:val="22"/>
          <w:szCs w:val="22"/>
        </w:rPr>
        <w:t xml:space="preserve"> the first ANR training camp</w:t>
      </w:r>
    </w:p>
    <w:p w14:paraId="03F2477A" w14:textId="1E0F2A8F" w:rsidR="00ED5E29" w:rsidRPr="00BE287D" w:rsidRDefault="00770558" w:rsidP="00391A11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BE287D">
        <w:rPr>
          <w:rFonts w:ascii="Arial" w:hAnsi="Arial" w:cs="Arial"/>
          <w:bCs/>
          <w:sz w:val="22"/>
          <w:szCs w:val="22"/>
        </w:rPr>
        <w:t xml:space="preserve">with 30 crews participating. He also announced that GAC and China </w:t>
      </w:r>
      <w:r w:rsidR="00E302FC" w:rsidRPr="00BE287D">
        <w:rPr>
          <w:rFonts w:ascii="Arial" w:hAnsi="Arial" w:cs="Arial"/>
          <w:bCs/>
          <w:sz w:val="22"/>
          <w:szCs w:val="22"/>
        </w:rPr>
        <w:t>will work</w:t>
      </w:r>
      <w:r w:rsidRPr="00BE287D">
        <w:rPr>
          <w:rFonts w:ascii="Arial" w:hAnsi="Arial" w:cs="Arial"/>
          <w:bCs/>
          <w:sz w:val="22"/>
          <w:szCs w:val="22"/>
        </w:rPr>
        <w:t xml:space="preserve"> closer together. China will have </w:t>
      </w:r>
      <w:r w:rsidR="00B25C62" w:rsidRPr="00BE287D">
        <w:rPr>
          <w:rFonts w:ascii="Arial" w:hAnsi="Arial" w:cs="Arial"/>
          <w:bCs/>
          <w:sz w:val="22"/>
          <w:szCs w:val="22"/>
        </w:rPr>
        <w:t>enough</w:t>
      </w:r>
      <w:r w:rsidR="00E302FC" w:rsidRPr="00BE287D">
        <w:rPr>
          <w:rFonts w:ascii="Arial" w:hAnsi="Arial" w:cs="Arial"/>
          <w:bCs/>
          <w:sz w:val="22"/>
          <w:szCs w:val="22"/>
        </w:rPr>
        <w:t xml:space="preserve"> aircraft to hold local competitions.</w:t>
      </w:r>
    </w:p>
    <w:p w14:paraId="7CFA8CCF" w14:textId="77777777" w:rsidR="00ED5E29" w:rsidRDefault="00ED5E29" w:rsidP="00ED5E29">
      <w:pPr>
        <w:jc w:val="both"/>
        <w:rPr>
          <w:rFonts w:ascii="Arial" w:hAnsi="Arial" w:cs="Arial"/>
          <w:sz w:val="22"/>
          <w:szCs w:val="22"/>
        </w:rPr>
      </w:pPr>
    </w:p>
    <w:p w14:paraId="09C4BDA1" w14:textId="77777777" w:rsidR="00AD5608" w:rsidRDefault="00AD5608" w:rsidP="00C52191">
      <w:pPr>
        <w:jc w:val="both"/>
        <w:rPr>
          <w:rFonts w:ascii="Arial" w:hAnsi="Arial" w:cs="Arial"/>
          <w:sz w:val="22"/>
          <w:szCs w:val="22"/>
        </w:rPr>
      </w:pPr>
    </w:p>
    <w:p w14:paraId="5BAB83C8" w14:textId="77777777" w:rsidR="00320F93" w:rsidRPr="00B52E60" w:rsidRDefault="00320F93" w:rsidP="00320F93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2E60">
        <w:rPr>
          <w:rFonts w:ascii="Arial" w:hAnsi="Arial" w:cs="Arial"/>
          <w:b/>
          <w:sz w:val="22"/>
          <w:szCs w:val="22"/>
          <w:u w:val="single"/>
        </w:rPr>
        <w:t>Sub</w:t>
      </w:r>
      <w:r w:rsidR="00B46369">
        <w:rPr>
          <w:rFonts w:ascii="Arial" w:hAnsi="Arial" w:cs="Arial"/>
          <w:b/>
          <w:sz w:val="22"/>
          <w:szCs w:val="22"/>
          <w:u w:val="single"/>
        </w:rPr>
        <w:t>-</w:t>
      </w:r>
      <w:r w:rsidRPr="00B52E60">
        <w:rPr>
          <w:rFonts w:ascii="Arial" w:hAnsi="Arial" w:cs="Arial"/>
          <w:b/>
          <w:sz w:val="22"/>
          <w:szCs w:val="22"/>
          <w:u w:val="single"/>
        </w:rPr>
        <w:t>committee Reports</w:t>
      </w:r>
    </w:p>
    <w:p w14:paraId="5DEB75A2" w14:textId="77777777" w:rsidR="00320F93" w:rsidRDefault="00320F93" w:rsidP="00320F93">
      <w:pPr>
        <w:jc w:val="both"/>
        <w:rPr>
          <w:rFonts w:ascii="Arial" w:hAnsi="Arial" w:cs="Arial"/>
          <w:b/>
          <w:sz w:val="22"/>
          <w:szCs w:val="22"/>
        </w:rPr>
      </w:pPr>
    </w:p>
    <w:p w14:paraId="2D0CA9DC" w14:textId="77777777" w:rsidR="00A64612" w:rsidRPr="00AC3E92" w:rsidRDefault="00A64612" w:rsidP="00A64612">
      <w:pPr>
        <w:keepNext/>
        <w:keepLines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Rally Flying Sub</w:t>
      </w:r>
      <w:r w:rsidR="0029692A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committee</w:t>
      </w:r>
    </w:p>
    <w:p w14:paraId="6C291864" w14:textId="29432A8F" w:rsidR="000D2D07" w:rsidRDefault="00A64612" w:rsidP="00A64612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C3E92">
        <w:rPr>
          <w:rFonts w:ascii="Arial" w:hAnsi="Arial" w:cs="Arial"/>
          <w:sz w:val="22"/>
          <w:szCs w:val="22"/>
        </w:rPr>
        <w:t xml:space="preserve">Mr. </w:t>
      </w:r>
      <w:r w:rsidR="002C6216">
        <w:rPr>
          <w:rFonts w:ascii="Arial" w:hAnsi="Arial" w:cs="Arial"/>
          <w:sz w:val="22"/>
          <w:szCs w:val="22"/>
        </w:rPr>
        <w:t>Frank Eckard</w:t>
      </w:r>
      <w:r w:rsidRPr="00AC3E92">
        <w:rPr>
          <w:rFonts w:ascii="Arial" w:hAnsi="Arial" w:cs="Arial"/>
          <w:sz w:val="22"/>
          <w:szCs w:val="22"/>
        </w:rPr>
        <w:t>, Chairman of the Rally Flying Sub</w:t>
      </w:r>
      <w:r w:rsidR="0029692A">
        <w:rPr>
          <w:rFonts w:ascii="Arial" w:hAnsi="Arial" w:cs="Arial"/>
          <w:sz w:val="22"/>
          <w:szCs w:val="22"/>
        </w:rPr>
        <w:t>-</w:t>
      </w:r>
      <w:r w:rsidRPr="00AC3E92">
        <w:rPr>
          <w:rFonts w:ascii="Arial" w:hAnsi="Arial" w:cs="Arial"/>
          <w:sz w:val="22"/>
          <w:szCs w:val="22"/>
        </w:rPr>
        <w:t xml:space="preserve">committee, presented his report. </w:t>
      </w:r>
      <w:r w:rsidR="004C616F">
        <w:rPr>
          <w:rFonts w:ascii="Arial" w:hAnsi="Arial" w:cs="Arial"/>
          <w:sz w:val="22"/>
          <w:szCs w:val="22"/>
        </w:rPr>
        <w:t xml:space="preserve">There </w:t>
      </w:r>
      <w:r w:rsidR="00785DD0">
        <w:rPr>
          <w:rFonts w:ascii="Arial" w:hAnsi="Arial" w:cs="Arial"/>
          <w:sz w:val="22"/>
          <w:szCs w:val="22"/>
        </w:rPr>
        <w:t>were</w:t>
      </w:r>
      <w:r w:rsidR="004C616F">
        <w:rPr>
          <w:rFonts w:ascii="Arial" w:hAnsi="Arial" w:cs="Arial"/>
          <w:sz w:val="22"/>
          <w:szCs w:val="22"/>
        </w:rPr>
        <w:t xml:space="preserve"> no change</w:t>
      </w:r>
      <w:r w:rsidR="00785DD0">
        <w:rPr>
          <w:rFonts w:ascii="Arial" w:hAnsi="Arial" w:cs="Arial"/>
          <w:sz w:val="22"/>
          <w:szCs w:val="22"/>
        </w:rPr>
        <w:t>s</w:t>
      </w:r>
      <w:r w:rsidR="00DB28BB">
        <w:rPr>
          <w:rFonts w:ascii="Arial" w:hAnsi="Arial" w:cs="Arial"/>
          <w:sz w:val="22"/>
          <w:szCs w:val="22"/>
        </w:rPr>
        <w:t xml:space="preserve"> to</w:t>
      </w:r>
      <w:r w:rsidR="004C616F">
        <w:rPr>
          <w:rFonts w:ascii="Arial" w:hAnsi="Arial" w:cs="Arial"/>
          <w:sz w:val="22"/>
          <w:szCs w:val="22"/>
        </w:rPr>
        <w:t xml:space="preserve"> the Rally rules.</w:t>
      </w:r>
      <w:r w:rsidR="00045A73">
        <w:rPr>
          <w:rFonts w:ascii="Arial" w:hAnsi="Arial" w:cs="Arial"/>
          <w:sz w:val="22"/>
          <w:szCs w:val="22"/>
        </w:rPr>
        <w:t xml:space="preserve"> </w:t>
      </w:r>
    </w:p>
    <w:p w14:paraId="59DD26E0" w14:textId="5F2C46A5" w:rsidR="00045A73" w:rsidRDefault="00B05165" w:rsidP="00A64612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see</w:t>
      </w:r>
      <w:proofErr w:type="gramEnd"/>
      <w:r w:rsidR="00045A73">
        <w:rPr>
          <w:rFonts w:ascii="Arial" w:hAnsi="Arial" w:cs="Arial"/>
          <w:sz w:val="22"/>
          <w:szCs w:val="22"/>
        </w:rPr>
        <w:t xml:space="preserve"> Annex 7</w:t>
      </w:r>
      <w:r w:rsidR="00E65E24">
        <w:rPr>
          <w:rFonts w:ascii="Arial" w:hAnsi="Arial" w:cs="Arial"/>
          <w:sz w:val="22"/>
          <w:szCs w:val="22"/>
        </w:rPr>
        <w:t>a.</w:t>
      </w:r>
      <w:r w:rsidR="00045A73">
        <w:rPr>
          <w:rFonts w:ascii="Arial" w:hAnsi="Arial" w:cs="Arial"/>
          <w:sz w:val="22"/>
          <w:szCs w:val="22"/>
        </w:rPr>
        <w:t>)</w:t>
      </w:r>
    </w:p>
    <w:p w14:paraId="142943EF" w14:textId="77777777" w:rsidR="00045A73" w:rsidRDefault="00045A73" w:rsidP="00A64612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0E1FD229" w14:textId="77777777" w:rsidR="00320F93" w:rsidRDefault="00320F93" w:rsidP="00320F93">
      <w:pPr>
        <w:jc w:val="both"/>
        <w:rPr>
          <w:rFonts w:ascii="Arial" w:hAnsi="Arial" w:cs="Arial"/>
          <w:sz w:val="22"/>
          <w:szCs w:val="22"/>
        </w:rPr>
      </w:pPr>
    </w:p>
    <w:p w14:paraId="75CE3A6B" w14:textId="77777777" w:rsidR="00320F93" w:rsidRDefault="00320F93" w:rsidP="00320F9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Precision Flying Sub</w:t>
      </w:r>
      <w:r w:rsidR="00B46369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committee</w:t>
      </w:r>
    </w:p>
    <w:p w14:paraId="03A41EAD" w14:textId="090CAA37" w:rsidR="00320F93" w:rsidRDefault="00320F93" w:rsidP="00320F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6A15F5">
        <w:rPr>
          <w:rFonts w:ascii="Arial" w:hAnsi="Arial" w:cs="Arial"/>
          <w:sz w:val="22"/>
          <w:szCs w:val="22"/>
        </w:rPr>
        <w:t>Allen Hansen</w:t>
      </w:r>
      <w:r>
        <w:rPr>
          <w:rFonts w:ascii="Arial" w:hAnsi="Arial" w:cs="Arial"/>
          <w:sz w:val="22"/>
          <w:szCs w:val="22"/>
        </w:rPr>
        <w:t>, Chairman of the Precision Flying Sub</w:t>
      </w:r>
      <w:r w:rsidR="00B4636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committee, </w:t>
      </w:r>
      <w:r w:rsidR="00490369">
        <w:rPr>
          <w:rFonts w:ascii="Arial" w:hAnsi="Arial" w:cs="Arial"/>
          <w:sz w:val="22"/>
          <w:szCs w:val="22"/>
        </w:rPr>
        <w:t>tabled his report.</w:t>
      </w:r>
      <w:r w:rsidR="006A15F5" w:rsidRPr="006A15F5">
        <w:rPr>
          <w:rFonts w:ascii="Arial" w:hAnsi="Arial" w:cs="Arial"/>
          <w:sz w:val="22"/>
          <w:szCs w:val="22"/>
        </w:rPr>
        <w:t xml:space="preserve"> </w:t>
      </w:r>
      <w:r w:rsidR="006A15F5">
        <w:rPr>
          <w:rFonts w:ascii="Arial" w:hAnsi="Arial" w:cs="Arial"/>
          <w:sz w:val="22"/>
          <w:szCs w:val="22"/>
        </w:rPr>
        <w:t>(</w:t>
      </w:r>
      <w:r w:rsidR="00E41CE3">
        <w:rPr>
          <w:rFonts w:ascii="Arial" w:hAnsi="Arial" w:cs="Arial"/>
          <w:sz w:val="22"/>
          <w:szCs w:val="22"/>
        </w:rPr>
        <w:t>S</w:t>
      </w:r>
      <w:r w:rsidR="006A15F5">
        <w:rPr>
          <w:rFonts w:ascii="Arial" w:hAnsi="Arial" w:cs="Arial"/>
          <w:sz w:val="22"/>
          <w:szCs w:val="22"/>
        </w:rPr>
        <w:t xml:space="preserve">ee Annex </w:t>
      </w:r>
      <w:r w:rsidR="00123C53">
        <w:rPr>
          <w:rFonts w:ascii="Arial" w:hAnsi="Arial" w:cs="Arial"/>
          <w:sz w:val="22"/>
          <w:szCs w:val="22"/>
        </w:rPr>
        <w:t>7.b)</w:t>
      </w:r>
    </w:p>
    <w:p w14:paraId="4A397371" w14:textId="77777777" w:rsidR="00320F93" w:rsidRDefault="00320F93" w:rsidP="00320F93">
      <w:pPr>
        <w:jc w:val="both"/>
        <w:rPr>
          <w:rFonts w:ascii="Arial" w:hAnsi="Arial" w:cs="Arial"/>
          <w:sz w:val="22"/>
          <w:szCs w:val="22"/>
        </w:rPr>
      </w:pPr>
    </w:p>
    <w:p w14:paraId="190E906B" w14:textId="77777777" w:rsidR="00A64612" w:rsidRDefault="00A64612" w:rsidP="00A6461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Air Navigation Race Sub</w:t>
      </w:r>
      <w:r w:rsidR="004D3F16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committee</w:t>
      </w:r>
    </w:p>
    <w:p w14:paraId="5EC70E98" w14:textId="74E0ADE9" w:rsidR="00280089" w:rsidRDefault="00A64612" w:rsidP="00A64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Maurice Ducret, Chairman of the Air Navigation Race Sub</w:t>
      </w:r>
      <w:r w:rsidR="004D3F16">
        <w:rPr>
          <w:rFonts w:ascii="Arial" w:hAnsi="Arial" w:cs="Arial"/>
          <w:sz w:val="22"/>
          <w:szCs w:val="22"/>
        </w:rPr>
        <w:t>-</w:t>
      </w:r>
      <w:r w:rsidR="00B053C8">
        <w:rPr>
          <w:rFonts w:ascii="Arial" w:hAnsi="Arial" w:cs="Arial"/>
          <w:sz w:val="22"/>
          <w:szCs w:val="22"/>
        </w:rPr>
        <w:t>committee, tabled his report.</w:t>
      </w:r>
      <w:r w:rsidR="00A13D48">
        <w:rPr>
          <w:rFonts w:ascii="Arial" w:hAnsi="Arial" w:cs="Arial"/>
          <w:sz w:val="22"/>
          <w:szCs w:val="22"/>
        </w:rPr>
        <w:t xml:space="preserve"> </w:t>
      </w:r>
      <w:r w:rsidR="006A2BDC">
        <w:rPr>
          <w:rFonts w:ascii="Arial" w:hAnsi="Arial" w:cs="Arial"/>
          <w:sz w:val="22"/>
          <w:szCs w:val="22"/>
        </w:rPr>
        <w:t>(</w:t>
      </w:r>
      <w:r w:rsidR="00E41CE3">
        <w:rPr>
          <w:rFonts w:ascii="Arial" w:hAnsi="Arial" w:cs="Arial"/>
          <w:sz w:val="22"/>
          <w:szCs w:val="22"/>
        </w:rPr>
        <w:t xml:space="preserve">See </w:t>
      </w:r>
      <w:r w:rsidR="006A2BDC">
        <w:rPr>
          <w:rFonts w:ascii="Arial" w:hAnsi="Arial" w:cs="Arial"/>
          <w:sz w:val="22"/>
          <w:szCs w:val="22"/>
        </w:rPr>
        <w:t>Annex 7</w:t>
      </w:r>
      <w:r w:rsidR="0097259F">
        <w:rPr>
          <w:rFonts w:ascii="Arial" w:hAnsi="Arial" w:cs="Arial"/>
          <w:sz w:val="22"/>
          <w:szCs w:val="22"/>
        </w:rPr>
        <w:t>c</w:t>
      </w:r>
      <w:r w:rsidR="006A2BDC">
        <w:rPr>
          <w:rFonts w:ascii="Arial" w:hAnsi="Arial" w:cs="Arial"/>
          <w:sz w:val="22"/>
          <w:szCs w:val="22"/>
        </w:rPr>
        <w:t>)</w:t>
      </w:r>
    </w:p>
    <w:p w14:paraId="1587C021" w14:textId="77777777" w:rsidR="006A2BDC" w:rsidRDefault="006A2BDC" w:rsidP="00A64612">
      <w:pPr>
        <w:jc w:val="both"/>
        <w:rPr>
          <w:rFonts w:ascii="Arial" w:hAnsi="Arial" w:cs="Arial"/>
          <w:sz w:val="22"/>
          <w:szCs w:val="22"/>
        </w:rPr>
      </w:pPr>
    </w:p>
    <w:p w14:paraId="13E25C7A" w14:textId="77777777" w:rsidR="006A2BDC" w:rsidRDefault="006A2BDC" w:rsidP="00A64612">
      <w:pPr>
        <w:jc w:val="both"/>
        <w:rPr>
          <w:rFonts w:ascii="Arial" w:hAnsi="Arial" w:cs="Arial"/>
          <w:sz w:val="22"/>
          <w:szCs w:val="22"/>
        </w:rPr>
      </w:pPr>
    </w:p>
    <w:p w14:paraId="6E02676B" w14:textId="77777777" w:rsidR="00320F93" w:rsidRDefault="00320F93" w:rsidP="00320F9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Records Sub</w:t>
      </w:r>
      <w:r w:rsidR="00484127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committee</w:t>
      </w:r>
    </w:p>
    <w:p w14:paraId="5DC20D2E" w14:textId="36780E5D" w:rsidR="00B053C8" w:rsidRDefault="00320F93" w:rsidP="00B05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Art Greenfield, Chairman of the Records Sub</w:t>
      </w:r>
      <w:r w:rsidR="00484127">
        <w:rPr>
          <w:rFonts w:ascii="Arial" w:hAnsi="Arial" w:cs="Arial"/>
          <w:sz w:val="22"/>
          <w:szCs w:val="22"/>
        </w:rPr>
        <w:t>-</w:t>
      </w:r>
      <w:r w:rsidR="000C55F3">
        <w:rPr>
          <w:rFonts w:ascii="Arial" w:hAnsi="Arial" w:cs="Arial"/>
          <w:sz w:val="22"/>
          <w:szCs w:val="22"/>
        </w:rPr>
        <w:t xml:space="preserve">committee, reported that </w:t>
      </w:r>
    </w:p>
    <w:p w14:paraId="21A13CDF" w14:textId="4C88986F" w:rsidR="00803731" w:rsidRDefault="00B053C8" w:rsidP="0065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changes were proposed</w:t>
      </w:r>
      <w:r w:rsidR="00803731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Sporting code</w:t>
      </w:r>
      <w:r w:rsidR="00803731">
        <w:rPr>
          <w:rFonts w:ascii="Arial" w:hAnsi="Arial" w:cs="Arial"/>
          <w:sz w:val="22"/>
          <w:szCs w:val="22"/>
        </w:rPr>
        <w:t xml:space="preserve"> Section 2.</w:t>
      </w:r>
    </w:p>
    <w:p w14:paraId="2F4CB5AA" w14:textId="26C57A41" w:rsidR="00B053C8" w:rsidRDefault="00B053C8" w:rsidP="0065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changes were </w:t>
      </w:r>
      <w:r w:rsidR="00B37CFE">
        <w:rPr>
          <w:rFonts w:ascii="Arial" w:hAnsi="Arial" w:cs="Arial"/>
          <w:sz w:val="22"/>
          <w:szCs w:val="22"/>
        </w:rPr>
        <w:t>approved.</w:t>
      </w:r>
    </w:p>
    <w:p w14:paraId="07E35ECE" w14:textId="2236740F" w:rsidR="0097078E" w:rsidRDefault="00B37CFE" w:rsidP="0065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(Annex 7</w:t>
      </w:r>
      <w:r w:rsidR="009E41EF">
        <w:rPr>
          <w:rFonts w:ascii="Arial" w:hAnsi="Arial" w:cs="Arial"/>
          <w:sz w:val="22"/>
          <w:szCs w:val="22"/>
        </w:rPr>
        <w:t>d)</w:t>
      </w:r>
    </w:p>
    <w:p w14:paraId="38B8B1DE" w14:textId="77777777" w:rsidR="0097078E" w:rsidRDefault="0097078E" w:rsidP="006556F2">
      <w:pPr>
        <w:jc w:val="both"/>
        <w:rPr>
          <w:rFonts w:ascii="Arial" w:hAnsi="Arial" w:cs="Arial"/>
          <w:sz w:val="22"/>
          <w:szCs w:val="22"/>
        </w:rPr>
      </w:pPr>
    </w:p>
    <w:p w14:paraId="208C71DC" w14:textId="77777777" w:rsidR="00AD5608" w:rsidRDefault="00AD5608" w:rsidP="00F46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F8C117" w14:textId="77777777" w:rsidR="006478F9" w:rsidRDefault="00320F93" w:rsidP="00320F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B95591">
        <w:rPr>
          <w:rFonts w:ascii="Arial" w:hAnsi="Arial" w:cs="Arial"/>
          <w:b/>
          <w:sz w:val="22"/>
          <w:szCs w:val="22"/>
          <w:u w:val="single"/>
        </w:rPr>
        <w:t>.</w:t>
      </w:r>
      <w:r w:rsidR="006478F9" w:rsidRPr="00B95591">
        <w:rPr>
          <w:rFonts w:ascii="Arial" w:hAnsi="Arial" w:cs="Arial"/>
          <w:b/>
          <w:sz w:val="22"/>
          <w:szCs w:val="22"/>
          <w:u w:val="single"/>
        </w:rPr>
        <w:t>Technical Matters Report</w:t>
      </w:r>
    </w:p>
    <w:p w14:paraId="501463B9" w14:textId="77777777" w:rsidR="00A035F7" w:rsidRDefault="00A035F7" w:rsidP="00320F93">
      <w:pPr>
        <w:jc w:val="both"/>
        <w:rPr>
          <w:rFonts w:ascii="Arial" w:hAnsi="Arial" w:cs="Arial"/>
          <w:b/>
          <w:sz w:val="22"/>
          <w:szCs w:val="22"/>
        </w:rPr>
      </w:pPr>
    </w:p>
    <w:p w14:paraId="39429E47" w14:textId="77777777" w:rsidR="006478F9" w:rsidRDefault="006478F9" w:rsidP="00320F93">
      <w:pPr>
        <w:jc w:val="both"/>
        <w:rPr>
          <w:rFonts w:ascii="Arial" w:hAnsi="Arial" w:cs="Arial"/>
          <w:sz w:val="22"/>
          <w:szCs w:val="22"/>
          <w:u w:val="single"/>
        </w:rPr>
      </w:pPr>
      <w:r w:rsidRPr="006478F9">
        <w:rPr>
          <w:rFonts w:ascii="Arial" w:hAnsi="Arial" w:cs="Arial"/>
          <w:sz w:val="22"/>
          <w:szCs w:val="22"/>
          <w:u w:val="single"/>
        </w:rPr>
        <w:t>Technical Adviser GNSS</w:t>
      </w:r>
    </w:p>
    <w:p w14:paraId="4BBEDD1D" w14:textId="77777777" w:rsidR="0010006A" w:rsidRPr="006478F9" w:rsidRDefault="0010006A" w:rsidP="00320F9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357AC6" w14:textId="77777777" w:rsidR="004C20CE" w:rsidRDefault="006478F9" w:rsidP="00E41C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4C20CE">
        <w:rPr>
          <w:rFonts w:ascii="Arial" w:hAnsi="Arial" w:cs="Arial"/>
          <w:sz w:val="22"/>
          <w:szCs w:val="22"/>
        </w:rPr>
        <w:t xml:space="preserve">Ralf Grunwald GAC </w:t>
      </w:r>
      <w:r w:rsidR="00BC4254">
        <w:rPr>
          <w:rFonts w:ascii="Arial" w:hAnsi="Arial" w:cs="Arial"/>
          <w:sz w:val="22"/>
          <w:szCs w:val="22"/>
        </w:rPr>
        <w:t>t</w:t>
      </w:r>
      <w:r w:rsidR="004C20CE">
        <w:rPr>
          <w:rFonts w:ascii="Arial" w:hAnsi="Arial" w:cs="Arial"/>
          <w:sz w:val="22"/>
          <w:szCs w:val="22"/>
        </w:rPr>
        <w:t xml:space="preserve">echnical </w:t>
      </w:r>
      <w:r w:rsidR="00BC4254">
        <w:rPr>
          <w:rFonts w:ascii="Arial" w:hAnsi="Arial" w:cs="Arial"/>
          <w:sz w:val="22"/>
          <w:szCs w:val="22"/>
        </w:rPr>
        <w:t>a</w:t>
      </w:r>
      <w:r w:rsidR="004C20CE">
        <w:rPr>
          <w:rFonts w:ascii="Arial" w:hAnsi="Arial" w:cs="Arial"/>
          <w:sz w:val="22"/>
          <w:szCs w:val="22"/>
        </w:rPr>
        <w:t>dvisor</w:t>
      </w:r>
      <w:r w:rsidR="006B6B30">
        <w:rPr>
          <w:rFonts w:ascii="Arial" w:hAnsi="Arial" w:cs="Arial"/>
          <w:sz w:val="22"/>
          <w:szCs w:val="22"/>
        </w:rPr>
        <w:t xml:space="preserve"> tabled</w:t>
      </w:r>
      <w:r w:rsidR="00276B4E">
        <w:rPr>
          <w:rFonts w:ascii="Arial" w:hAnsi="Arial" w:cs="Arial"/>
          <w:sz w:val="22"/>
          <w:szCs w:val="22"/>
        </w:rPr>
        <w:t xml:space="preserve"> his report. </w:t>
      </w:r>
      <w:r w:rsidR="00E41CE3">
        <w:rPr>
          <w:rFonts w:ascii="Arial" w:hAnsi="Arial" w:cs="Arial"/>
          <w:sz w:val="22"/>
          <w:szCs w:val="22"/>
        </w:rPr>
        <w:t xml:space="preserve"> </w:t>
      </w:r>
      <w:r w:rsidR="00276B4E">
        <w:rPr>
          <w:rFonts w:ascii="Arial" w:hAnsi="Arial" w:cs="Arial"/>
          <w:sz w:val="22"/>
          <w:szCs w:val="22"/>
        </w:rPr>
        <w:t>(See</w:t>
      </w:r>
      <w:r>
        <w:rPr>
          <w:rFonts w:ascii="Arial" w:hAnsi="Arial" w:cs="Arial"/>
          <w:sz w:val="22"/>
          <w:szCs w:val="22"/>
        </w:rPr>
        <w:t xml:space="preserve"> </w:t>
      </w:r>
      <w:r w:rsidR="009E270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nnex 8 a)</w:t>
      </w:r>
      <w:r w:rsidR="00EE40FA">
        <w:rPr>
          <w:rFonts w:ascii="Arial" w:hAnsi="Arial" w:cs="Arial"/>
          <w:sz w:val="22"/>
          <w:szCs w:val="22"/>
        </w:rPr>
        <w:t xml:space="preserve"> </w:t>
      </w:r>
    </w:p>
    <w:p w14:paraId="795EE297" w14:textId="77777777" w:rsidR="00B95591" w:rsidRDefault="00B95591" w:rsidP="006478F9">
      <w:pPr>
        <w:jc w:val="both"/>
        <w:rPr>
          <w:rFonts w:ascii="Arial" w:hAnsi="Arial" w:cs="Arial"/>
          <w:sz w:val="22"/>
          <w:szCs w:val="22"/>
        </w:rPr>
      </w:pPr>
    </w:p>
    <w:p w14:paraId="4827C0E7" w14:textId="4CA3BB3B" w:rsidR="00B84EC8" w:rsidRDefault="00360369" w:rsidP="001331D6">
      <w:pPr>
        <w:tabs>
          <w:tab w:val="left" w:pos="295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A49CF">
        <w:rPr>
          <w:rFonts w:ascii="Arial" w:hAnsi="Arial" w:cs="Arial"/>
          <w:sz w:val="22"/>
          <w:szCs w:val="22"/>
        </w:rPr>
        <w:t xml:space="preserve">FAI </w:t>
      </w:r>
      <w:r w:rsidR="00812C56" w:rsidRPr="00260889">
        <w:rPr>
          <w:rFonts w:ascii="Arial" w:hAnsi="Arial" w:cs="Arial"/>
          <w:sz w:val="22"/>
          <w:szCs w:val="22"/>
          <w:u w:val="single"/>
        </w:rPr>
        <w:t xml:space="preserve">Environmental </w:t>
      </w:r>
      <w:r w:rsidR="00EA49CF">
        <w:rPr>
          <w:rFonts w:ascii="Arial" w:hAnsi="Arial" w:cs="Arial"/>
          <w:sz w:val="22"/>
          <w:szCs w:val="22"/>
          <w:u w:val="single"/>
        </w:rPr>
        <w:t>Commission</w:t>
      </w:r>
      <w:r w:rsidR="001331D6">
        <w:rPr>
          <w:rFonts w:ascii="Arial" w:hAnsi="Arial" w:cs="Arial"/>
          <w:sz w:val="22"/>
          <w:szCs w:val="22"/>
          <w:u w:val="single"/>
        </w:rPr>
        <w:tab/>
      </w:r>
    </w:p>
    <w:p w14:paraId="3820361C" w14:textId="77777777" w:rsidR="0010006A" w:rsidRDefault="0010006A" w:rsidP="006478F9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6B344BAA" w14:textId="683F9E1D" w:rsidR="00360369" w:rsidRDefault="00EA49CF" w:rsidP="006478F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Mr. Henry Lindholm</w:t>
      </w:r>
      <w:r w:rsidR="00A37543">
        <w:rPr>
          <w:rFonts w:ascii="Arial" w:hAnsi="Arial" w:cs="Arial"/>
          <w:sz w:val="22"/>
          <w:szCs w:val="22"/>
        </w:rPr>
        <w:t xml:space="preserve"> has agreed to </w:t>
      </w:r>
      <w:r w:rsidR="00AB0290">
        <w:rPr>
          <w:rFonts w:ascii="Arial" w:hAnsi="Arial" w:cs="Arial"/>
          <w:sz w:val="22"/>
          <w:szCs w:val="22"/>
        </w:rPr>
        <w:t>take</w:t>
      </w:r>
      <w:r w:rsidR="00A37543">
        <w:rPr>
          <w:rFonts w:ascii="Arial" w:hAnsi="Arial" w:cs="Arial"/>
          <w:sz w:val="22"/>
          <w:szCs w:val="22"/>
        </w:rPr>
        <w:t xml:space="preserve"> the position</w:t>
      </w:r>
      <w:r w:rsidR="00AB0290">
        <w:rPr>
          <w:rFonts w:ascii="Arial" w:hAnsi="Arial" w:cs="Arial"/>
          <w:sz w:val="22"/>
          <w:szCs w:val="22"/>
        </w:rPr>
        <w:t xml:space="preserve"> in the environmental commission until to the </w:t>
      </w:r>
      <w:r w:rsidR="009E41EF">
        <w:rPr>
          <w:rFonts w:ascii="Arial" w:hAnsi="Arial" w:cs="Arial"/>
          <w:sz w:val="22"/>
          <w:szCs w:val="22"/>
        </w:rPr>
        <w:t>n</w:t>
      </w:r>
      <w:r w:rsidR="00AB0290">
        <w:rPr>
          <w:rFonts w:ascii="Arial" w:hAnsi="Arial" w:cs="Arial"/>
          <w:sz w:val="22"/>
          <w:szCs w:val="22"/>
        </w:rPr>
        <w:t>ext GAC meeting</w:t>
      </w:r>
      <w:r w:rsidR="00A37543">
        <w:rPr>
          <w:rFonts w:ascii="Arial" w:hAnsi="Arial" w:cs="Arial"/>
          <w:sz w:val="22"/>
          <w:szCs w:val="22"/>
        </w:rPr>
        <w:t xml:space="preserve"> </w:t>
      </w:r>
    </w:p>
    <w:p w14:paraId="504796CB" w14:textId="77777777" w:rsidR="00A035F7" w:rsidRDefault="00812C56" w:rsidP="00647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AB7745">
        <w:rPr>
          <w:rFonts w:ascii="Arial" w:hAnsi="Arial" w:cs="Arial"/>
          <w:sz w:val="22"/>
          <w:szCs w:val="22"/>
        </w:rPr>
        <w:t xml:space="preserve"> </w:t>
      </w:r>
    </w:p>
    <w:p w14:paraId="6570C216" w14:textId="77777777" w:rsidR="00A035F7" w:rsidRDefault="00A035F7" w:rsidP="006478F9">
      <w:pPr>
        <w:jc w:val="both"/>
        <w:rPr>
          <w:rFonts w:ascii="Arial" w:hAnsi="Arial" w:cs="Arial"/>
          <w:sz w:val="22"/>
          <w:szCs w:val="22"/>
          <w:u w:val="single"/>
        </w:rPr>
      </w:pPr>
      <w:r w:rsidRPr="000D7AED">
        <w:rPr>
          <w:rFonts w:ascii="Arial" w:hAnsi="Arial" w:cs="Arial"/>
          <w:sz w:val="22"/>
          <w:szCs w:val="22"/>
          <w:u w:val="single"/>
        </w:rPr>
        <w:t>Long Range Air Racing</w:t>
      </w:r>
    </w:p>
    <w:p w14:paraId="31D2A5C0" w14:textId="77777777" w:rsidR="0010006A" w:rsidRPr="000D7AED" w:rsidRDefault="0010006A" w:rsidP="006478F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38740A" w14:textId="5E0DA70F" w:rsidR="00CF5111" w:rsidRDefault="00A035F7" w:rsidP="00647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Jean </w:t>
      </w:r>
      <w:proofErr w:type="spellStart"/>
      <w:r>
        <w:rPr>
          <w:rFonts w:ascii="Arial" w:hAnsi="Arial" w:cs="Arial"/>
          <w:sz w:val="22"/>
          <w:szCs w:val="22"/>
        </w:rPr>
        <w:t>Birgen</w:t>
      </w:r>
      <w:proofErr w:type="spellEnd"/>
      <w:r w:rsidR="00AB0290">
        <w:rPr>
          <w:rFonts w:ascii="Arial" w:hAnsi="Arial" w:cs="Arial"/>
          <w:sz w:val="22"/>
          <w:szCs w:val="22"/>
        </w:rPr>
        <w:t xml:space="preserve"> was </w:t>
      </w:r>
      <w:r w:rsidR="00CF5111">
        <w:rPr>
          <w:rFonts w:ascii="Arial" w:hAnsi="Arial" w:cs="Arial"/>
          <w:sz w:val="22"/>
          <w:szCs w:val="22"/>
        </w:rPr>
        <w:t>unable</w:t>
      </w:r>
      <w:r w:rsidR="00AB0290">
        <w:rPr>
          <w:rFonts w:ascii="Arial" w:hAnsi="Arial" w:cs="Arial"/>
          <w:sz w:val="22"/>
          <w:szCs w:val="22"/>
        </w:rPr>
        <w:t xml:space="preserve"> to </w:t>
      </w:r>
      <w:r w:rsidR="00CF5111">
        <w:rPr>
          <w:rFonts w:ascii="Arial" w:hAnsi="Arial" w:cs="Arial"/>
          <w:sz w:val="22"/>
          <w:szCs w:val="22"/>
        </w:rPr>
        <w:t>attend the Zoom meeting.</w:t>
      </w:r>
    </w:p>
    <w:p w14:paraId="18BEDA66" w14:textId="10C48BBD" w:rsidR="00CF5111" w:rsidRDefault="00CF5111" w:rsidP="00647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Rodney Blois reported on behalf of Jean </w:t>
      </w:r>
      <w:proofErr w:type="spellStart"/>
      <w:r>
        <w:rPr>
          <w:rFonts w:ascii="Arial" w:hAnsi="Arial" w:cs="Arial"/>
          <w:sz w:val="22"/>
          <w:szCs w:val="22"/>
        </w:rPr>
        <w:t>Birgen</w:t>
      </w:r>
      <w:proofErr w:type="spellEnd"/>
      <w:r>
        <w:rPr>
          <w:rFonts w:ascii="Arial" w:hAnsi="Arial" w:cs="Arial"/>
          <w:sz w:val="22"/>
          <w:szCs w:val="22"/>
        </w:rPr>
        <w:t xml:space="preserve"> on the </w:t>
      </w:r>
      <w:r w:rsidR="009E41EF">
        <w:rPr>
          <w:rFonts w:ascii="Arial" w:hAnsi="Arial" w:cs="Arial"/>
          <w:sz w:val="22"/>
          <w:szCs w:val="22"/>
        </w:rPr>
        <w:t>plan</w:t>
      </w:r>
      <w:r w:rsidR="00DB28BB">
        <w:rPr>
          <w:rFonts w:ascii="Arial" w:hAnsi="Arial" w:cs="Arial"/>
          <w:sz w:val="22"/>
          <w:szCs w:val="22"/>
        </w:rPr>
        <w:t>n</w:t>
      </w:r>
      <w:r w:rsidR="009E41EF">
        <w:rPr>
          <w:rFonts w:ascii="Arial" w:hAnsi="Arial" w:cs="Arial"/>
          <w:sz w:val="22"/>
          <w:szCs w:val="22"/>
        </w:rPr>
        <w:t>ed Hans</w:t>
      </w:r>
      <w:r w:rsidR="00B84EC8">
        <w:rPr>
          <w:rFonts w:ascii="Arial" w:hAnsi="Arial" w:cs="Arial"/>
          <w:sz w:val="22"/>
          <w:szCs w:val="22"/>
        </w:rPr>
        <w:t xml:space="preserve"> Gutmann</w:t>
      </w:r>
      <w:r w:rsidR="00A035F7">
        <w:rPr>
          <w:rFonts w:ascii="Arial" w:hAnsi="Arial" w:cs="Arial"/>
          <w:sz w:val="22"/>
          <w:szCs w:val="22"/>
        </w:rPr>
        <w:t xml:space="preserve"> LRAR</w:t>
      </w:r>
      <w:r w:rsidR="004E6881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21</w:t>
      </w:r>
    </w:p>
    <w:p w14:paraId="792D95D5" w14:textId="6E7ECC30" w:rsidR="00A035F7" w:rsidRDefault="00A035F7" w:rsidP="00647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E41EF">
        <w:rPr>
          <w:rFonts w:ascii="Arial" w:hAnsi="Arial" w:cs="Arial"/>
          <w:sz w:val="22"/>
          <w:szCs w:val="22"/>
        </w:rPr>
        <w:t>(Annex</w:t>
      </w:r>
      <w:r w:rsidR="00BA3BCB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</w:t>
      </w:r>
      <w:r w:rsidR="00A669BC">
        <w:rPr>
          <w:rFonts w:ascii="Arial" w:hAnsi="Arial" w:cs="Arial"/>
          <w:sz w:val="22"/>
          <w:szCs w:val="22"/>
        </w:rPr>
        <w:t>b)</w:t>
      </w:r>
    </w:p>
    <w:p w14:paraId="64D9F979" w14:textId="77777777" w:rsidR="0010006A" w:rsidRDefault="0010006A" w:rsidP="006478F9">
      <w:pPr>
        <w:jc w:val="both"/>
        <w:rPr>
          <w:rFonts w:ascii="Arial" w:hAnsi="Arial" w:cs="Arial"/>
          <w:sz w:val="22"/>
          <w:szCs w:val="22"/>
        </w:rPr>
      </w:pPr>
    </w:p>
    <w:p w14:paraId="194482C8" w14:textId="77777777" w:rsidR="00B84EC8" w:rsidRDefault="00B84EC8" w:rsidP="006478F9">
      <w:pPr>
        <w:jc w:val="both"/>
        <w:rPr>
          <w:rFonts w:ascii="Arial" w:hAnsi="Arial" w:cs="Arial"/>
          <w:sz w:val="22"/>
          <w:szCs w:val="22"/>
        </w:rPr>
      </w:pPr>
    </w:p>
    <w:p w14:paraId="7B0004D6" w14:textId="77777777" w:rsidR="00444F77" w:rsidRDefault="00444F77" w:rsidP="00B84EC8">
      <w:pPr>
        <w:jc w:val="both"/>
        <w:rPr>
          <w:rFonts w:ascii="Arial" w:hAnsi="Arial" w:cs="Arial"/>
          <w:sz w:val="22"/>
          <w:szCs w:val="22"/>
          <w:lang w:val="en-ZA"/>
        </w:rPr>
      </w:pPr>
    </w:p>
    <w:p w14:paraId="31F23803" w14:textId="345B9C2A" w:rsidR="00B2191E" w:rsidRDefault="00B2191E" w:rsidP="00D867BF">
      <w:pPr>
        <w:jc w:val="both"/>
        <w:rPr>
          <w:rFonts w:ascii="Arial" w:hAnsi="Arial" w:cs="Arial"/>
          <w:sz w:val="22"/>
          <w:szCs w:val="22"/>
          <w:lang w:val="en-ZA"/>
        </w:rPr>
      </w:pPr>
    </w:p>
    <w:p w14:paraId="3982BF44" w14:textId="77777777" w:rsidR="00B2191E" w:rsidRDefault="00B2191E" w:rsidP="00D867BF">
      <w:pPr>
        <w:jc w:val="both"/>
        <w:rPr>
          <w:rFonts w:ascii="Arial" w:hAnsi="Arial" w:cs="Arial"/>
          <w:sz w:val="22"/>
          <w:szCs w:val="22"/>
          <w:lang w:val="en-ZA"/>
        </w:rPr>
      </w:pPr>
    </w:p>
    <w:p w14:paraId="21C10988" w14:textId="330B3D72" w:rsidR="0009579E" w:rsidRPr="00840084" w:rsidRDefault="00840084" w:rsidP="008400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9.</w:t>
      </w:r>
      <w:r w:rsidR="002B62B9" w:rsidRPr="00840084">
        <w:rPr>
          <w:rFonts w:ascii="Arial" w:hAnsi="Arial" w:cs="Arial"/>
          <w:b/>
          <w:sz w:val="28"/>
          <w:szCs w:val="28"/>
          <w:u w:val="single"/>
        </w:rPr>
        <w:t>Future International Competition</w:t>
      </w:r>
      <w:r w:rsidR="005A6429" w:rsidRPr="00840084">
        <w:rPr>
          <w:rFonts w:ascii="Arial" w:hAnsi="Arial" w:cs="Arial"/>
          <w:b/>
          <w:sz w:val="28"/>
          <w:szCs w:val="28"/>
          <w:u w:val="single"/>
        </w:rPr>
        <w:t>s</w:t>
      </w:r>
      <w:bookmarkStart w:id="3" w:name="_Hlk26042611"/>
    </w:p>
    <w:p w14:paraId="39D3C4D9" w14:textId="77777777" w:rsidR="00310DDD" w:rsidRDefault="00310DDD" w:rsidP="00D867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73A1562" w14:textId="451F0758" w:rsidR="00310DDD" w:rsidRDefault="00310DDD" w:rsidP="00310DDD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22</w:t>
      </w:r>
      <w:r w:rsidRPr="00310DDD">
        <w:rPr>
          <w:rFonts w:ascii="Arial" w:hAnsi="Arial" w:cs="Arial"/>
          <w:b/>
          <w:szCs w:val="24"/>
          <w:vertAlign w:val="superscript"/>
        </w:rPr>
        <w:t>nd</w:t>
      </w:r>
      <w:r>
        <w:rPr>
          <w:rFonts w:ascii="Arial" w:hAnsi="Arial" w:cs="Arial"/>
          <w:b/>
          <w:szCs w:val="24"/>
        </w:rPr>
        <w:t xml:space="preserve"> FAI World Rally Flying Championship 2020, in South Africa.</w:t>
      </w:r>
    </w:p>
    <w:p w14:paraId="144FCCA4" w14:textId="77777777" w:rsidR="00444F77" w:rsidRDefault="00444F77" w:rsidP="00444F77">
      <w:pPr>
        <w:pStyle w:val="ListParagraph"/>
        <w:ind w:left="644"/>
        <w:jc w:val="both"/>
        <w:rPr>
          <w:rFonts w:ascii="Arial" w:hAnsi="Arial" w:cs="Arial"/>
          <w:b/>
          <w:szCs w:val="24"/>
        </w:rPr>
      </w:pPr>
    </w:p>
    <w:p w14:paraId="2DB7E816" w14:textId="4940A9C3" w:rsidR="00310DDD" w:rsidRDefault="00310DDD" w:rsidP="00310DDD">
      <w:pPr>
        <w:pStyle w:val="ListParagraph"/>
        <w:ind w:lef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Mr. Frank Eckard from South Africa </w:t>
      </w:r>
      <w:r w:rsidR="00251EEA">
        <w:rPr>
          <w:rFonts w:ascii="Arial" w:hAnsi="Arial" w:cs="Arial"/>
          <w:bCs/>
          <w:szCs w:val="24"/>
        </w:rPr>
        <w:t>presented the</w:t>
      </w:r>
      <w:r w:rsidR="00E05CF3">
        <w:rPr>
          <w:rFonts w:ascii="Arial" w:hAnsi="Arial" w:cs="Arial"/>
          <w:bCs/>
          <w:szCs w:val="24"/>
        </w:rPr>
        <w:t xml:space="preserve"> amend</w:t>
      </w:r>
      <w:r w:rsidR="000B67AD">
        <w:rPr>
          <w:rFonts w:ascii="Arial" w:hAnsi="Arial" w:cs="Arial"/>
          <w:bCs/>
          <w:szCs w:val="24"/>
        </w:rPr>
        <w:t>ments</w:t>
      </w:r>
      <w:r w:rsidR="00801553">
        <w:rPr>
          <w:rFonts w:ascii="Arial" w:hAnsi="Arial" w:cs="Arial"/>
          <w:bCs/>
          <w:szCs w:val="24"/>
        </w:rPr>
        <w:t xml:space="preserve"> to the</w:t>
      </w:r>
      <w:r w:rsidR="00E05CF3">
        <w:rPr>
          <w:rFonts w:ascii="Arial" w:hAnsi="Arial" w:cs="Arial"/>
          <w:bCs/>
          <w:szCs w:val="24"/>
        </w:rPr>
        <w:t xml:space="preserve"> local rules</w:t>
      </w:r>
      <w:r w:rsidR="000B67AD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 w:rsidR="00E05CF3">
        <w:rPr>
          <w:rFonts w:ascii="Arial" w:hAnsi="Arial" w:cs="Arial"/>
          <w:bCs/>
          <w:szCs w:val="24"/>
        </w:rPr>
        <w:t xml:space="preserve">                   </w:t>
      </w:r>
    </w:p>
    <w:p w14:paraId="73D14973" w14:textId="535ADA29" w:rsidR="00444F77" w:rsidRDefault="00840084" w:rsidP="00444F77">
      <w:pPr>
        <w:pStyle w:val="ListParagraph"/>
        <w:ind w:left="36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local rule</w:t>
      </w:r>
      <w:r w:rsidR="00A61E6B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 xml:space="preserve"> </w:t>
      </w:r>
      <w:r w:rsidR="0050184C">
        <w:rPr>
          <w:rFonts w:ascii="Arial" w:hAnsi="Arial" w:cs="Arial"/>
          <w:bCs/>
          <w:szCs w:val="24"/>
        </w:rPr>
        <w:t>were</w:t>
      </w:r>
      <w:r>
        <w:rPr>
          <w:rFonts w:ascii="Arial" w:hAnsi="Arial" w:cs="Arial"/>
          <w:bCs/>
          <w:szCs w:val="24"/>
        </w:rPr>
        <w:t xml:space="preserve"> </w:t>
      </w:r>
      <w:r w:rsidR="00D64651">
        <w:rPr>
          <w:rFonts w:ascii="Arial" w:hAnsi="Arial" w:cs="Arial"/>
          <w:bCs/>
          <w:szCs w:val="24"/>
        </w:rPr>
        <w:t xml:space="preserve">accepted. </w:t>
      </w:r>
      <w:r w:rsidR="000B67AD">
        <w:rPr>
          <w:rFonts w:ascii="Arial" w:hAnsi="Arial" w:cs="Arial"/>
          <w:bCs/>
          <w:szCs w:val="24"/>
        </w:rPr>
        <w:t>T</w:t>
      </w:r>
      <w:r w:rsidR="00801553" w:rsidRPr="00801553">
        <w:rPr>
          <w:rFonts w:ascii="Arial" w:hAnsi="Arial" w:cs="Arial"/>
          <w:bCs/>
          <w:szCs w:val="24"/>
        </w:rPr>
        <w:t>he new dates</w:t>
      </w:r>
      <w:r w:rsidR="000B67AD">
        <w:rPr>
          <w:rFonts w:ascii="Arial" w:hAnsi="Arial" w:cs="Arial"/>
          <w:bCs/>
          <w:szCs w:val="24"/>
        </w:rPr>
        <w:t xml:space="preserve"> for the 22</w:t>
      </w:r>
      <w:r w:rsidR="000B67AD" w:rsidRPr="000B67AD">
        <w:rPr>
          <w:rFonts w:ascii="Arial" w:hAnsi="Arial" w:cs="Arial"/>
          <w:bCs/>
          <w:szCs w:val="24"/>
          <w:vertAlign w:val="superscript"/>
        </w:rPr>
        <w:t>nd</w:t>
      </w:r>
      <w:r w:rsidR="000B67AD">
        <w:rPr>
          <w:rFonts w:ascii="Arial" w:hAnsi="Arial" w:cs="Arial"/>
          <w:bCs/>
          <w:szCs w:val="24"/>
        </w:rPr>
        <w:t xml:space="preserve"> FAI WRFC in Stellenbosch</w:t>
      </w:r>
      <w:r w:rsidR="00801553" w:rsidRPr="00801553">
        <w:rPr>
          <w:rFonts w:ascii="Arial" w:hAnsi="Arial" w:cs="Arial"/>
          <w:bCs/>
          <w:szCs w:val="24"/>
        </w:rPr>
        <w:t xml:space="preserve"> </w:t>
      </w:r>
      <w:proofErr w:type="gramStart"/>
      <w:r w:rsidR="00801553" w:rsidRPr="00801553">
        <w:rPr>
          <w:rFonts w:ascii="Arial" w:hAnsi="Arial" w:cs="Arial"/>
          <w:bCs/>
          <w:szCs w:val="24"/>
        </w:rPr>
        <w:t>are</w:t>
      </w:r>
      <w:proofErr w:type="gramEnd"/>
      <w:r w:rsidR="00801553" w:rsidRPr="00801553">
        <w:rPr>
          <w:rFonts w:ascii="Arial" w:hAnsi="Arial" w:cs="Arial"/>
          <w:bCs/>
          <w:szCs w:val="24"/>
        </w:rPr>
        <w:t xml:space="preserve"> 6th to 20th November 2021. </w:t>
      </w:r>
      <w:r w:rsidR="004D23A4">
        <w:rPr>
          <w:rFonts w:ascii="Arial" w:hAnsi="Arial" w:cs="Arial"/>
          <w:bCs/>
          <w:szCs w:val="24"/>
        </w:rPr>
        <w:t>(</w:t>
      </w:r>
      <w:proofErr w:type="gramStart"/>
      <w:r w:rsidR="004D23A4">
        <w:rPr>
          <w:rFonts w:ascii="Arial" w:hAnsi="Arial" w:cs="Arial"/>
          <w:bCs/>
          <w:szCs w:val="24"/>
        </w:rPr>
        <w:t>see</w:t>
      </w:r>
      <w:proofErr w:type="gramEnd"/>
      <w:r>
        <w:rPr>
          <w:rFonts w:ascii="Arial" w:hAnsi="Arial" w:cs="Arial"/>
          <w:bCs/>
          <w:szCs w:val="24"/>
        </w:rPr>
        <w:t xml:space="preserve"> Annex </w:t>
      </w:r>
      <w:r w:rsidR="004D23A4">
        <w:rPr>
          <w:rFonts w:ascii="Arial" w:hAnsi="Arial" w:cs="Arial"/>
          <w:bCs/>
          <w:szCs w:val="24"/>
        </w:rPr>
        <w:t>9a)</w:t>
      </w:r>
    </w:p>
    <w:p w14:paraId="5574FBCA" w14:textId="03EC4E87" w:rsidR="006108AC" w:rsidRDefault="006108AC" w:rsidP="00444F77">
      <w:pPr>
        <w:pStyle w:val="ListParagraph"/>
        <w:ind w:left="360"/>
        <w:jc w:val="both"/>
        <w:rPr>
          <w:rFonts w:ascii="Arial" w:hAnsi="Arial" w:cs="Arial"/>
          <w:bCs/>
          <w:szCs w:val="24"/>
        </w:rPr>
      </w:pPr>
    </w:p>
    <w:p w14:paraId="1B8D31DD" w14:textId="77777777" w:rsidR="006108AC" w:rsidRPr="00444F77" w:rsidRDefault="006108AC" w:rsidP="00444F77">
      <w:pPr>
        <w:pStyle w:val="ListParagraph"/>
        <w:ind w:left="360"/>
        <w:jc w:val="both"/>
      </w:pPr>
    </w:p>
    <w:p w14:paraId="637994E1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4A51768C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323DA789" w14:textId="1885E49A" w:rsidR="001331D6" w:rsidRPr="00603A98" w:rsidRDefault="001331D6" w:rsidP="00603A98">
      <w:pPr>
        <w:pStyle w:val="ListParagraph"/>
        <w:numPr>
          <w:ilvl w:val="0"/>
          <w:numId w:val="38"/>
        </w:numPr>
        <w:rPr>
          <w:rFonts w:ascii="Arial" w:hAnsi="Arial" w:cs="Arial"/>
          <w:b/>
          <w:szCs w:val="24"/>
        </w:rPr>
      </w:pPr>
      <w:r w:rsidRPr="00603A98">
        <w:rPr>
          <w:rFonts w:ascii="Arial" w:hAnsi="Arial" w:cs="Arial"/>
          <w:b/>
          <w:szCs w:val="24"/>
        </w:rPr>
        <w:t>25th FAI World Precision Flying Championship 202</w:t>
      </w:r>
      <w:r w:rsidR="00B63865">
        <w:rPr>
          <w:rFonts w:ascii="Arial" w:hAnsi="Arial" w:cs="Arial"/>
          <w:b/>
          <w:szCs w:val="24"/>
        </w:rPr>
        <w:t>2</w:t>
      </w:r>
      <w:r w:rsidRPr="00603A98">
        <w:rPr>
          <w:rFonts w:ascii="Arial" w:hAnsi="Arial" w:cs="Arial"/>
          <w:b/>
          <w:szCs w:val="24"/>
        </w:rPr>
        <w:t>, in France</w:t>
      </w:r>
    </w:p>
    <w:p w14:paraId="212F9652" w14:textId="77777777" w:rsidR="00603A98" w:rsidRPr="00603A98" w:rsidRDefault="00603A98" w:rsidP="00603A98">
      <w:pPr>
        <w:pStyle w:val="ListParagraph"/>
        <w:ind w:left="644"/>
        <w:rPr>
          <w:rFonts w:ascii="Arial" w:hAnsi="Arial" w:cs="Arial"/>
          <w:b/>
          <w:szCs w:val="24"/>
        </w:rPr>
      </w:pPr>
    </w:p>
    <w:p w14:paraId="025101F9" w14:textId="25165590" w:rsidR="001331D6" w:rsidRPr="001331D6" w:rsidRDefault="001331D6" w:rsidP="001331D6">
      <w:pPr>
        <w:rPr>
          <w:rFonts w:ascii="Arial" w:hAnsi="Arial" w:cs="Arial"/>
          <w:bCs/>
          <w:szCs w:val="24"/>
        </w:rPr>
      </w:pPr>
      <w:r w:rsidRPr="001331D6">
        <w:rPr>
          <w:rFonts w:ascii="Arial" w:hAnsi="Arial" w:cs="Arial"/>
          <w:bCs/>
          <w:szCs w:val="24"/>
        </w:rPr>
        <w:t xml:space="preserve">Mr. </w:t>
      </w:r>
      <w:r w:rsidR="00B63865">
        <w:rPr>
          <w:rFonts w:ascii="Arial" w:hAnsi="Arial" w:cs="Arial"/>
          <w:bCs/>
          <w:szCs w:val="24"/>
        </w:rPr>
        <w:t>Philippe Muller</w:t>
      </w:r>
      <w:r w:rsidRPr="001331D6">
        <w:rPr>
          <w:rFonts w:ascii="Arial" w:hAnsi="Arial" w:cs="Arial"/>
          <w:bCs/>
          <w:szCs w:val="24"/>
        </w:rPr>
        <w:t xml:space="preserve"> from France presented a preliminary bid to host the 25th FAI WPFC in France (Annex 9c)</w:t>
      </w:r>
    </w:p>
    <w:p w14:paraId="78C560B4" w14:textId="7F987331" w:rsidR="001331D6" w:rsidRPr="001331D6" w:rsidRDefault="001331D6" w:rsidP="001331D6">
      <w:pPr>
        <w:rPr>
          <w:rFonts w:ascii="Arial" w:hAnsi="Arial" w:cs="Arial"/>
          <w:bCs/>
          <w:szCs w:val="24"/>
        </w:rPr>
      </w:pPr>
      <w:r w:rsidRPr="001331D6">
        <w:rPr>
          <w:rFonts w:ascii="Arial" w:hAnsi="Arial" w:cs="Arial"/>
          <w:bCs/>
          <w:szCs w:val="24"/>
        </w:rPr>
        <w:t xml:space="preserve">            The final bid will be presented at the next GAC meeting in 202</w:t>
      </w:r>
      <w:r w:rsidR="00B63865">
        <w:rPr>
          <w:rFonts w:ascii="Arial" w:hAnsi="Arial" w:cs="Arial"/>
          <w:bCs/>
          <w:szCs w:val="24"/>
        </w:rPr>
        <w:t>1</w:t>
      </w:r>
    </w:p>
    <w:p w14:paraId="471BE2E3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4B671125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4C099BDF" w14:textId="14B4A466" w:rsidR="001331D6" w:rsidRPr="00603A98" w:rsidRDefault="001331D6" w:rsidP="00603A98">
      <w:pPr>
        <w:pStyle w:val="ListParagraph"/>
        <w:numPr>
          <w:ilvl w:val="0"/>
          <w:numId w:val="38"/>
        </w:numPr>
        <w:rPr>
          <w:rFonts w:ascii="Arial" w:hAnsi="Arial" w:cs="Arial"/>
          <w:b/>
          <w:szCs w:val="24"/>
        </w:rPr>
      </w:pPr>
      <w:r w:rsidRPr="00603A98">
        <w:rPr>
          <w:rFonts w:ascii="Arial" w:hAnsi="Arial" w:cs="Arial"/>
          <w:b/>
          <w:szCs w:val="24"/>
        </w:rPr>
        <w:t>23rd FAI World Rally Flying Championship 202</w:t>
      </w:r>
      <w:r w:rsidR="001D0AD3">
        <w:rPr>
          <w:rFonts w:ascii="Arial" w:hAnsi="Arial" w:cs="Arial"/>
          <w:b/>
          <w:szCs w:val="24"/>
        </w:rPr>
        <w:t>3</w:t>
      </w:r>
      <w:r w:rsidRPr="00603A98">
        <w:rPr>
          <w:rFonts w:ascii="Arial" w:hAnsi="Arial" w:cs="Arial"/>
          <w:b/>
          <w:szCs w:val="24"/>
        </w:rPr>
        <w:t>, in France</w:t>
      </w:r>
    </w:p>
    <w:p w14:paraId="37AA9417" w14:textId="77777777" w:rsidR="00603A98" w:rsidRPr="00603A98" w:rsidRDefault="00603A98" w:rsidP="00603A98">
      <w:pPr>
        <w:pStyle w:val="ListParagraph"/>
        <w:ind w:left="644"/>
        <w:rPr>
          <w:rFonts w:ascii="Arial" w:hAnsi="Arial" w:cs="Arial"/>
          <w:b/>
          <w:szCs w:val="24"/>
        </w:rPr>
      </w:pPr>
    </w:p>
    <w:p w14:paraId="27AD9547" w14:textId="55893889" w:rsidR="001331D6" w:rsidRPr="001331D6" w:rsidRDefault="001D0AD3" w:rsidP="001331D6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Mr.</w:t>
      </w:r>
      <w:r w:rsidRPr="001D0AD3">
        <w:rPr>
          <w:rFonts w:ascii="Arial" w:hAnsi="Arial" w:cs="Arial"/>
          <w:bCs/>
          <w:szCs w:val="24"/>
        </w:rPr>
        <w:t xml:space="preserve"> Philippe Muller</w:t>
      </w:r>
      <w:r w:rsidR="001331D6" w:rsidRPr="001331D6">
        <w:rPr>
          <w:rFonts w:ascii="Arial" w:hAnsi="Arial" w:cs="Arial"/>
          <w:bCs/>
          <w:szCs w:val="24"/>
        </w:rPr>
        <w:t xml:space="preserve"> from France announced that they are also interested in hosting the 23rd FAI WRFC 2022.</w:t>
      </w:r>
    </w:p>
    <w:p w14:paraId="49448169" w14:textId="742F8073" w:rsidR="001331D6" w:rsidRPr="001331D6" w:rsidRDefault="001331D6" w:rsidP="001331D6">
      <w:pPr>
        <w:rPr>
          <w:rFonts w:ascii="Arial" w:hAnsi="Arial" w:cs="Arial"/>
          <w:bCs/>
          <w:szCs w:val="24"/>
        </w:rPr>
      </w:pPr>
      <w:r w:rsidRPr="001331D6">
        <w:rPr>
          <w:rFonts w:ascii="Arial" w:hAnsi="Arial" w:cs="Arial"/>
          <w:bCs/>
          <w:szCs w:val="24"/>
        </w:rPr>
        <w:t xml:space="preserve">            More details will be presented at the next GAC meeting in 202</w:t>
      </w:r>
      <w:r w:rsidR="001D0AD3">
        <w:rPr>
          <w:rFonts w:ascii="Arial" w:hAnsi="Arial" w:cs="Arial"/>
          <w:bCs/>
          <w:szCs w:val="24"/>
        </w:rPr>
        <w:t>1</w:t>
      </w:r>
    </w:p>
    <w:p w14:paraId="642570F5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0B6B62B7" w14:textId="577469A5" w:rsidR="001331D6" w:rsidRPr="00603A98" w:rsidRDefault="001331D6" w:rsidP="00603A98">
      <w:pPr>
        <w:pStyle w:val="ListParagraph"/>
        <w:numPr>
          <w:ilvl w:val="0"/>
          <w:numId w:val="38"/>
        </w:numPr>
        <w:rPr>
          <w:rFonts w:ascii="Arial" w:hAnsi="Arial" w:cs="Arial"/>
          <w:b/>
          <w:szCs w:val="24"/>
        </w:rPr>
      </w:pPr>
      <w:r w:rsidRPr="00603A98">
        <w:rPr>
          <w:rFonts w:ascii="Arial" w:hAnsi="Arial" w:cs="Arial"/>
          <w:b/>
          <w:szCs w:val="24"/>
        </w:rPr>
        <w:t>26th FAI World Precision Flying Championship 202</w:t>
      </w:r>
      <w:r w:rsidR="00B11240">
        <w:rPr>
          <w:rFonts w:ascii="Arial" w:hAnsi="Arial" w:cs="Arial"/>
          <w:b/>
          <w:szCs w:val="24"/>
        </w:rPr>
        <w:t>4</w:t>
      </w:r>
      <w:r w:rsidRPr="00603A98">
        <w:rPr>
          <w:rFonts w:ascii="Arial" w:hAnsi="Arial" w:cs="Arial"/>
          <w:b/>
          <w:szCs w:val="24"/>
        </w:rPr>
        <w:t>, in Czech Republic</w:t>
      </w:r>
    </w:p>
    <w:p w14:paraId="507BE777" w14:textId="77777777" w:rsidR="00603A98" w:rsidRPr="00603A98" w:rsidRDefault="00603A98" w:rsidP="00603A98">
      <w:pPr>
        <w:pStyle w:val="ListParagraph"/>
        <w:ind w:left="644"/>
        <w:rPr>
          <w:rFonts w:ascii="Arial" w:hAnsi="Arial" w:cs="Arial"/>
          <w:b/>
          <w:szCs w:val="24"/>
        </w:rPr>
      </w:pPr>
    </w:p>
    <w:p w14:paraId="31B6B5B0" w14:textId="3308F4B0" w:rsidR="001331D6" w:rsidRDefault="001331D6" w:rsidP="001331D6">
      <w:pPr>
        <w:rPr>
          <w:rFonts w:ascii="Arial" w:hAnsi="Arial" w:cs="Arial"/>
          <w:bCs/>
          <w:szCs w:val="24"/>
        </w:rPr>
      </w:pPr>
      <w:r w:rsidRPr="001331D6">
        <w:rPr>
          <w:rFonts w:ascii="Arial" w:hAnsi="Arial" w:cs="Arial"/>
          <w:bCs/>
          <w:szCs w:val="24"/>
        </w:rPr>
        <w:t>The Czech Republic</w:t>
      </w:r>
      <w:r w:rsidR="0089465F">
        <w:rPr>
          <w:rFonts w:ascii="Arial" w:hAnsi="Arial" w:cs="Arial"/>
          <w:bCs/>
          <w:szCs w:val="24"/>
        </w:rPr>
        <w:t xml:space="preserve"> announced that it will be impossible</w:t>
      </w:r>
      <w:r w:rsidRPr="001331D6">
        <w:rPr>
          <w:rFonts w:ascii="Arial" w:hAnsi="Arial" w:cs="Arial"/>
          <w:bCs/>
          <w:szCs w:val="24"/>
        </w:rPr>
        <w:t xml:space="preserve"> </w:t>
      </w:r>
      <w:r w:rsidR="00EE10C9">
        <w:rPr>
          <w:rFonts w:ascii="Arial" w:hAnsi="Arial" w:cs="Arial"/>
          <w:bCs/>
          <w:szCs w:val="24"/>
        </w:rPr>
        <w:t>to</w:t>
      </w:r>
      <w:r w:rsidRPr="001331D6">
        <w:rPr>
          <w:rFonts w:ascii="Arial" w:hAnsi="Arial" w:cs="Arial"/>
          <w:bCs/>
          <w:szCs w:val="24"/>
        </w:rPr>
        <w:t xml:space="preserve"> host</w:t>
      </w:r>
      <w:r w:rsidR="00EE10C9">
        <w:rPr>
          <w:rFonts w:ascii="Arial" w:hAnsi="Arial" w:cs="Arial"/>
          <w:bCs/>
          <w:szCs w:val="24"/>
        </w:rPr>
        <w:t xml:space="preserve"> </w:t>
      </w:r>
      <w:r w:rsidRPr="001331D6">
        <w:rPr>
          <w:rFonts w:ascii="Arial" w:hAnsi="Arial" w:cs="Arial"/>
          <w:bCs/>
          <w:szCs w:val="24"/>
        </w:rPr>
        <w:t>the WPFC in 202</w:t>
      </w:r>
      <w:r w:rsidR="00770214">
        <w:rPr>
          <w:rFonts w:ascii="Arial" w:hAnsi="Arial" w:cs="Arial"/>
          <w:bCs/>
          <w:szCs w:val="24"/>
        </w:rPr>
        <w:t>4</w:t>
      </w:r>
    </w:p>
    <w:p w14:paraId="51DA0134" w14:textId="77777777" w:rsidR="00770214" w:rsidRDefault="00770214" w:rsidP="001331D6">
      <w:pPr>
        <w:rPr>
          <w:rFonts w:ascii="Arial" w:hAnsi="Arial" w:cs="Arial"/>
          <w:bCs/>
          <w:szCs w:val="24"/>
        </w:rPr>
      </w:pPr>
    </w:p>
    <w:p w14:paraId="433C0002" w14:textId="4A72D346" w:rsidR="00E869D1" w:rsidRPr="001331D6" w:rsidRDefault="00E869D1" w:rsidP="001331D6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Poland </w:t>
      </w:r>
      <w:r w:rsidR="00F009D9">
        <w:rPr>
          <w:rFonts w:ascii="Arial" w:hAnsi="Arial" w:cs="Arial"/>
          <w:bCs/>
          <w:szCs w:val="24"/>
        </w:rPr>
        <w:t>may</w:t>
      </w:r>
      <w:r w:rsidR="00EE10C9">
        <w:rPr>
          <w:rFonts w:ascii="Arial" w:hAnsi="Arial" w:cs="Arial"/>
          <w:bCs/>
          <w:szCs w:val="24"/>
        </w:rPr>
        <w:t xml:space="preserve"> </w:t>
      </w:r>
      <w:r w:rsidR="00F009D9">
        <w:rPr>
          <w:rFonts w:ascii="Arial" w:hAnsi="Arial" w:cs="Arial"/>
          <w:bCs/>
          <w:szCs w:val="24"/>
        </w:rPr>
        <w:t>be a</w:t>
      </w:r>
      <w:r>
        <w:rPr>
          <w:rFonts w:ascii="Arial" w:hAnsi="Arial" w:cs="Arial"/>
          <w:bCs/>
          <w:szCs w:val="24"/>
        </w:rPr>
        <w:t xml:space="preserve"> possibl</w:t>
      </w:r>
      <w:r w:rsidR="00EE10C9">
        <w:rPr>
          <w:rFonts w:ascii="Arial" w:hAnsi="Arial" w:cs="Arial"/>
          <w:bCs/>
          <w:szCs w:val="24"/>
        </w:rPr>
        <w:t>e</w:t>
      </w:r>
      <w:r>
        <w:rPr>
          <w:rFonts w:ascii="Arial" w:hAnsi="Arial" w:cs="Arial"/>
          <w:bCs/>
          <w:szCs w:val="24"/>
        </w:rPr>
        <w:t xml:space="preserve"> </w:t>
      </w:r>
      <w:r w:rsidR="00770214">
        <w:rPr>
          <w:rFonts w:ascii="Arial" w:hAnsi="Arial" w:cs="Arial"/>
          <w:bCs/>
          <w:szCs w:val="24"/>
        </w:rPr>
        <w:t>host</w:t>
      </w:r>
      <w:r w:rsidR="00AF7948">
        <w:rPr>
          <w:rFonts w:ascii="Arial" w:hAnsi="Arial" w:cs="Arial"/>
          <w:bCs/>
          <w:szCs w:val="24"/>
        </w:rPr>
        <w:t>.</w:t>
      </w:r>
      <w:r w:rsidR="00770214">
        <w:rPr>
          <w:rFonts w:ascii="Arial" w:hAnsi="Arial" w:cs="Arial"/>
          <w:bCs/>
          <w:szCs w:val="24"/>
        </w:rPr>
        <w:t xml:space="preserve"> </w:t>
      </w:r>
      <w:r w:rsidR="00AF7948">
        <w:rPr>
          <w:rFonts w:ascii="Arial" w:hAnsi="Arial" w:cs="Arial"/>
          <w:bCs/>
          <w:szCs w:val="24"/>
        </w:rPr>
        <w:t>W</w:t>
      </w:r>
      <w:r w:rsidR="00770214">
        <w:rPr>
          <w:rFonts w:ascii="Arial" w:hAnsi="Arial" w:cs="Arial"/>
          <w:bCs/>
          <w:szCs w:val="24"/>
        </w:rPr>
        <w:t xml:space="preserve">e will get an answer </w:t>
      </w:r>
      <w:r w:rsidR="00EE10C9">
        <w:rPr>
          <w:rFonts w:ascii="Arial" w:hAnsi="Arial" w:cs="Arial"/>
          <w:bCs/>
          <w:szCs w:val="24"/>
        </w:rPr>
        <w:t>at</w:t>
      </w:r>
      <w:r w:rsidR="00770214">
        <w:rPr>
          <w:rFonts w:ascii="Arial" w:hAnsi="Arial" w:cs="Arial"/>
          <w:bCs/>
          <w:szCs w:val="24"/>
        </w:rPr>
        <w:t xml:space="preserve"> the next GAC meeting2021</w:t>
      </w:r>
      <w:r>
        <w:rPr>
          <w:rFonts w:ascii="Arial" w:hAnsi="Arial" w:cs="Arial"/>
          <w:bCs/>
          <w:szCs w:val="24"/>
        </w:rPr>
        <w:t xml:space="preserve"> </w:t>
      </w:r>
    </w:p>
    <w:p w14:paraId="4964E50C" w14:textId="09D5192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3EB3DB78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14F769D5" w14:textId="6B0D6ACE" w:rsidR="001331D6" w:rsidRPr="00603A98" w:rsidRDefault="001331D6" w:rsidP="00603A98">
      <w:pPr>
        <w:pStyle w:val="ListParagraph"/>
        <w:numPr>
          <w:ilvl w:val="0"/>
          <w:numId w:val="38"/>
        </w:numPr>
        <w:rPr>
          <w:rFonts w:ascii="Arial" w:hAnsi="Arial" w:cs="Arial"/>
          <w:b/>
          <w:szCs w:val="24"/>
        </w:rPr>
      </w:pPr>
      <w:r w:rsidRPr="00603A98">
        <w:rPr>
          <w:rFonts w:ascii="Arial" w:hAnsi="Arial" w:cs="Arial"/>
          <w:b/>
          <w:szCs w:val="24"/>
        </w:rPr>
        <w:t>24th FAI World Rally Flying Championship 202</w:t>
      </w:r>
      <w:r w:rsidR="0089465F">
        <w:rPr>
          <w:rFonts w:ascii="Arial" w:hAnsi="Arial" w:cs="Arial"/>
          <w:b/>
          <w:szCs w:val="24"/>
        </w:rPr>
        <w:t>5</w:t>
      </w:r>
      <w:r w:rsidRPr="00603A98">
        <w:rPr>
          <w:rFonts w:ascii="Arial" w:hAnsi="Arial" w:cs="Arial"/>
          <w:b/>
          <w:szCs w:val="24"/>
        </w:rPr>
        <w:t>, in Italy</w:t>
      </w:r>
    </w:p>
    <w:p w14:paraId="1AA6C2BC" w14:textId="77777777" w:rsidR="00603A98" w:rsidRPr="00603A98" w:rsidRDefault="00603A98" w:rsidP="00603A98">
      <w:pPr>
        <w:pStyle w:val="ListParagraph"/>
        <w:ind w:left="644"/>
        <w:rPr>
          <w:rFonts w:ascii="Arial" w:hAnsi="Arial" w:cs="Arial"/>
          <w:b/>
          <w:szCs w:val="24"/>
        </w:rPr>
      </w:pPr>
    </w:p>
    <w:p w14:paraId="72A3BEAF" w14:textId="77C678DA" w:rsidR="001331D6" w:rsidRDefault="001331D6" w:rsidP="001331D6">
      <w:pPr>
        <w:rPr>
          <w:rFonts w:ascii="Arial" w:hAnsi="Arial" w:cs="Arial"/>
          <w:bCs/>
          <w:szCs w:val="24"/>
        </w:rPr>
      </w:pPr>
      <w:r w:rsidRPr="001331D6">
        <w:rPr>
          <w:rFonts w:ascii="Arial" w:hAnsi="Arial" w:cs="Arial"/>
          <w:bCs/>
          <w:szCs w:val="24"/>
        </w:rPr>
        <w:t>Mr. Filippo Papale from Italy presented a report</w:t>
      </w:r>
      <w:r w:rsidR="00735F2D">
        <w:rPr>
          <w:rFonts w:ascii="Arial" w:hAnsi="Arial" w:cs="Arial"/>
          <w:bCs/>
          <w:szCs w:val="24"/>
        </w:rPr>
        <w:t xml:space="preserve"> and a </w:t>
      </w:r>
      <w:r w:rsidR="00AF7948">
        <w:rPr>
          <w:rFonts w:ascii="Arial" w:hAnsi="Arial" w:cs="Arial"/>
          <w:bCs/>
          <w:szCs w:val="24"/>
        </w:rPr>
        <w:t>v</w:t>
      </w:r>
      <w:r w:rsidR="00EE10C9">
        <w:rPr>
          <w:rFonts w:ascii="Arial" w:hAnsi="Arial" w:cs="Arial"/>
          <w:bCs/>
          <w:szCs w:val="24"/>
        </w:rPr>
        <w:t>ideo,</w:t>
      </w:r>
      <w:r w:rsidRPr="001331D6">
        <w:rPr>
          <w:rFonts w:ascii="Arial" w:hAnsi="Arial" w:cs="Arial"/>
          <w:bCs/>
          <w:szCs w:val="24"/>
        </w:rPr>
        <w:t xml:space="preserve"> </w:t>
      </w:r>
      <w:r w:rsidR="00AF7948">
        <w:rPr>
          <w:rFonts w:ascii="Arial" w:hAnsi="Arial" w:cs="Arial"/>
          <w:bCs/>
          <w:szCs w:val="24"/>
        </w:rPr>
        <w:t>as</w:t>
      </w:r>
      <w:r w:rsidRPr="001331D6">
        <w:rPr>
          <w:rFonts w:ascii="Arial" w:hAnsi="Arial" w:cs="Arial"/>
          <w:bCs/>
          <w:szCs w:val="24"/>
        </w:rPr>
        <w:t xml:space="preserve"> Italy is interested in hosting the 24th FAI WRFC in 202</w:t>
      </w:r>
      <w:r w:rsidR="0089465F">
        <w:rPr>
          <w:rFonts w:ascii="Arial" w:hAnsi="Arial" w:cs="Arial"/>
          <w:bCs/>
          <w:szCs w:val="24"/>
        </w:rPr>
        <w:t>5</w:t>
      </w:r>
      <w:r w:rsidRPr="001331D6">
        <w:rPr>
          <w:rFonts w:ascii="Arial" w:hAnsi="Arial" w:cs="Arial"/>
          <w:bCs/>
          <w:szCs w:val="24"/>
        </w:rPr>
        <w:t>. The preliminary bid will be presented at the GAC meeting 202</w:t>
      </w:r>
      <w:r w:rsidR="0089465F">
        <w:rPr>
          <w:rFonts w:ascii="Arial" w:hAnsi="Arial" w:cs="Arial"/>
          <w:bCs/>
          <w:szCs w:val="24"/>
        </w:rPr>
        <w:t>1</w:t>
      </w:r>
    </w:p>
    <w:p w14:paraId="6B7D3893" w14:textId="77777777" w:rsidR="00F009D9" w:rsidRDefault="00F009D9" w:rsidP="001331D6">
      <w:pPr>
        <w:rPr>
          <w:rFonts w:ascii="Arial" w:hAnsi="Arial" w:cs="Arial"/>
          <w:bCs/>
          <w:szCs w:val="24"/>
        </w:rPr>
      </w:pPr>
    </w:p>
    <w:p w14:paraId="366D8261" w14:textId="201A1FA1" w:rsidR="00E869D1" w:rsidRDefault="00F009D9" w:rsidP="00E869D1">
      <w:pPr>
        <w:pStyle w:val="ListParagraph"/>
        <w:numPr>
          <w:ilvl w:val="0"/>
          <w:numId w:val="38"/>
        </w:numPr>
        <w:rPr>
          <w:rFonts w:ascii="Arial" w:hAnsi="Arial" w:cs="Arial"/>
          <w:b/>
          <w:szCs w:val="24"/>
        </w:rPr>
      </w:pPr>
      <w:r w:rsidRPr="00F009D9">
        <w:rPr>
          <w:rFonts w:ascii="Arial" w:hAnsi="Arial" w:cs="Arial"/>
          <w:b/>
          <w:szCs w:val="24"/>
        </w:rPr>
        <w:t>25</w:t>
      </w:r>
      <w:r w:rsidRPr="00F009D9">
        <w:rPr>
          <w:rFonts w:ascii="Arial" w:hAnsi="Arial" w:cs="Arial"/>
          <w:b/>
          <w:szCs w:val="24"/>
          <w:vertAlign w:val="superscript"/>
        </w:rPr>
        <w:t>th</w:t>
      </w:r>
      <w:r w:rsidRPr="00F009D9">
        <w:rPr>
          <w:rFonts w:ascii="Arial" w:hAnsi="Arial" w:cs="Arial"/>
          <w:b/>
          <w:szCs w:val="24"/>
        </w:rPr>
        <w:t xml:space="preserve"> World Rally Flying Championship2027</w:t>
      </w:r>
    </w:p>
    <w:p w14:paraId="253C3277" w14:textId="1168C3F1" w:rsidR="00F009D9" w:rsidRDefault="00F009D9" w:rsidP="00F009D9">
      <w:pPr>
        <w:pStyle w:val="ListParagraph"/>
        <w:ind w:left="644"/>
        <w:rPr>
          <w:rFonts w:ascii="Arial" w:hAnsi="Arial" w:cs="Arial"/>
          <w:b/>
          <w:szCs w:val="24"/>
        </w:rPr>
      </w:pPr>
    </w:p>
    <w:p w14:paraId="7B31BDAD" w14:textId="6D64B763" w:rsidR="00F009D9" w:rsidRPr="00F009D9" w:rsidRDefault="00F009D9" w:rsidP="00F009D9">
      <w:pPr>
        <w:pStyle w:val="ListParagraph"/>
        <w:ind w:left="644"/>
        <w:rPr>
          <w:rFonts w:ascii="Arial" w:hAnsi="Arial" w:cs="Arial"/>
          <w:bCs/>
          <w:szCs w:val="24"/>
        </w:rPr>
      </w:pPr>
      <w:r w:rsidRPr="00F009D9">
        <w:rPr>
          <w:rFonts w:ascii="Arial" w:hAnsi="Arial" w:cs="Arial"/>
          <w:bCs/>
          <w:szCs w:val="24"/>
        </w:rPr>
        <w:t xml:space="preserve">Germany </w:t>
      </w:r>
      <w:r w:rsidR="00EA68FD">
        <w:rPr>
          <w:rFonts w:ascii="Arial" w:hAnsi="Arial" w:cs="Arial"/>
          <w:bCs/>
          <w:szCs w:val="24"/>
        </w:rPr>
        <w:t>is</w:t>
      </w:r>
      <w:r w:rsidRPr="00F009D9">
        <w:rPr>
          <w:rFonts w:ascii="Arial" w:hAnsi="Arial" w:cs="Arial"/>
          <w:bCs/>
          <w:szCs w:val="24"/>
        </w:rPr>
        <w:t xml:space="preserve"> interested to</w:t>
      </w:r>
      <w:r w:rsidR="00EA68FD">
        <w:rPr>
          <w:rFonts w:ascii="Arial" w:hAnsi="Arial" w:cs="Arial"/>
          <w:bCs/>
          <w:szCs w:val="24"/>
        </w:rPr>
        <w:t xml:space="preserve"> host and</w:t>
      </w:r>
      <w:r w:rsidRPr="00F009D9">
        <w:rPr>
          <w:rFonts w:ascii="Arial" w:hAnsi="Arial" w:cs="Arial"/>
          <w:bCs/>
          <w:szCs w:val="24"/>
        </w:rPr>
        <w:t xml:space="preserve"> organize the WRFC 2027</w:t>
      </w:r>
    </w:p>
    <w:p w14:paraId="0ED72328" w14:textId="77777777" w:rsidR="001331D6" w:rsidRPr="001331D6" w:rsidRDefault="001331D6" w:rsidP="001331D6">
      <w:pPr>
        <w:rPr>
          <w:rFonts w:ascii="Arial" w:hAnsi="Arial" w:cs="Arial"/>
          <w:bCs/>
          <w:szCs w:val="24"/>
        </w:rPr>
      </w:pPr>
    </w:p>
    <w:p w14:paraId="6E6C7871" w14:textId="5109C16D" w:rsidR="001331D6" w:rsidRPr="00603A98" w:rsidRDefault="00603A98" w:rsidP="001331D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</w:p>
    <w:p w14:paraId="525568C2" w14:textId="77777777" w:rsidR="001331D6" w:rsidRPr="00603A98" w:rsidRDefault="001331D6" w:rsidP="001331D6">
      <w:pPr>
        <w:rPr>
          <w:rFonts w:ascii="Arial" w:hAnsi="Arial" w:cs="Arial"/>
          <w:b/>
          <w:szCs w:val="24"/>
        </w:rPr>
      </w:pPr>
    </w:p>
    <w:p w14:paraId="2100CADA" w14:textId="553CF1C0" w:rsidR="00444F77" w:rsidRPr="00603A98" w:rsidRDefault="00603A98" w:rsidP="00444F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proofErr w:type="spellStart"/>
      <w:r w:rsidR="001331D6" w:rsidRPr="00603A98">
        <w:rPr>
          <w:rFonts w:ascii="Arial" w:hAnsi="Arial" w:cs="Arial"/>
          <w:b/>
          <w:szCs w:val="24"/>
        </w:rPr>
        <w:t>i</w:t>
      </w:r>
      <w:proofErr w:type="spellEnd"/>
      <w:r w:rsidR="001331D6" w:rsidRPr="00603A98">
        <w:rPr>
          <w:rFonts w:ascii="Arial" w:hAnsi="Arial" w:cs="Arial"/>
          <w:b/>
          <w:szCs w:val="24"/>
        </w:rPr>
        <w:t>)</w:t>
      </w:r>
      <w:r w:rsidR="001331D6" w:rsidRPr="00603A98">
        <w:rPr>
          <w:rFonts w:ascii="Arial" w:hAnsi="Arial" w:cs="Arial"/>
          <w:b/>
          <w:szCs w:val="24"/>
        </w:rPr>
        <w:tab/>
        <w:t>President Rodney asked the delegates of the countries represented, to come forward for more bids to host the GAC competitions</w:t>
      </w:r>
      <w:r w:rsidR="0089465F">
        <w:rPr>
          <w:rFonts w:ascii="Arial" w:hAnsi="Arial" w:cs="Arial"/>
          <w:b/>
          <w:szCs w:val="24"/>
        </w:rPr>
        <w:t>, especially for the WPFC 2024</w:t>
      </w:r>
      <w:r w:rsidR="001331D6" w:rsidRPr="00603A98">
        <w:rPr>
          <w:rFonts w:ascii="Arial" w:hAnsi="Arial" w:cs="Arial"/>
          <w:b/>
          <w:szCs w:val="24"/>
        </w:rPr>
        <w:t>.</w:t>
      </w:r>
    </w:p>
    <w:bookmarkEnd w:id="3"/>
    <w:p w14:paraId="1C5D4868" w14:textId="6CBCB66E" w:rsidR="009B0254" w:rsidRDefault="00C3112E" w:rsidP="00320F93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</w:t>
      </w:r>
      <w:r w:rsidR="00DD39B7" w:rsidRPr="00B52E60">
        <w:rPr>
          <w:rFonts w:ascii="Arial" w:hAnsi="Arial" w:cs="Arial"/>
          <w:b/>
          <w:sz w:val="22"/>
          <w:szCs w:val="22"/>
          <w:u w:val="single"/>
        </w:rPr>
        <w:t xml:space="preserve">0. </w:t>
      </w:r>
      <w:r w:rsidR="003946A2" w:rsidRPr="00B52E60">
        <w:rPr>
          <w:rFonts w:ascii="Arial" w:hAnsi="Arial" w:cs="Arial"/>
          <w:b/>
          <w:sz w:val="22"/>
          <w:szCs w:val="22"/>
          <w:u w:val="single"/>
        </w:rPr>
        <w:t>Other Competitions</w:t>
      </w:r>
    </w:p>
    <w:p w14:paraId="41AF7F7E" w14:textId="77777777" w:rsidR="00DD39B7" w:rsidRDefault="00DD39B7" w:rsidP="00320F9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14:paraId="04BAEA15" w14:textId="77777777" w:rsidR="002B62B9" w:rsidRDefault="002B62B9" w:rsidP="00320F9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14:paraId="11B2CAEC" w14:textId="44C83423" w:rsidR="002B62B9" w:rsidRDefault="008F28FD" w:rsidP="00320F93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2E60">
        <w:rPr>
          <w:rFonts w:ascii="Arial" w:hAnsi="Arial" w:cs="Arial"/>
          <w:b/>
          <w:sz w:val="22"/>
          <w:szCs w:val="22"/>
          <w:u w:val="single"/>
        </w:rPr>
        <w:t xml:space="preserve">11. </w:t>
      </w:r>
      <w:r w:rsidR="00A1554E" w:rsidRPr="00B52E60">
        <w:rPr>
          <w:rFonts w:ascii="Arial" w:hAnsi="Arial" w:cs="Arial"/>
          <w:b/>
          <w:sz w:val="22"/>
          <w:szCs w:val="22"/>
          <w:u w:val="single"/>
        </w:rPr>
        <w:t>Finance</w:t>
      </w:r>
      <w:r w:rsidR="00CB0B42">
        <w:rPr>
          <w:rFonts w:ascii="Arial" w:hAnsi="Arial" w:cs="Arial"/>
          <w:b/>
          <w:sz w:val="22"/>
          <w:szCs w:val="22"/>
          <w:u w:val="single"/>
        </w:rPr>
        <w:t>/Treasurers report</w:t>
      </w:r>
    </w:p>
    <w:p w14:paraId="779DFA30" w14:textId="02940930" w:rsidR="00CB0B42" w:rsidRDefault="00CB0B42" w:rsidP="00320F93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3132C2" w14:textId="70117E6D" w:rsidR="00CB0B42" w:rsidRDefault="00CB0B42" w:rsidP="00320F93">
      <w:pPr>
        <w:keepNext/>
        <w:keepLines/>
        <w:jc w:val="both"/>
        <w:rPr>
          <w:rFonts w:ascii="Arial" w:hAnsi="Arial" w:cs="Arial"/>
          <w:bCs/>
          <w:sz w:val="22"/>
          <w:szCs w:val="22"/>
        </w:rPr>
      </w:pPr>
      <w:r w:rsidRPr="00CB0B42">
        <w:rPr>
          <w:rFonts w:ascii="Arial" w:hAnsi="Arial" w:cs="Arial"/>
          <w:bCs/>
          <w:sz w:val="22"/>
          <w:szCs w:val="22"/>
        </w:rPr>
        <w:t xml:space="preserve">The treasurer Ralf Grunwald </w:t>
      </w:r>
      <w:r>
        <w:rPr>
          <w:rFonts w:ascii="Arial" w:hAnsi="Arial" w:cs="Arial"/>
          <w:bCs/>
          <w:sz w:val="22"/>
          <w:szCs w:val="22"/>
        </w:rPr>
        <w:t>tabled the financial report as well as the budge</w:t>
      </w:r>
      <w:r w:rsidR="00EA4304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BC12BB1" w14:textId="0AF8259D" w:rsidR="00404762" w:rsidRDefault="00CB0B42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(Annex </w:t>
      </w:r>
      <w:r w:rsidR="00CA4F6E">
        <w:rPr>
          <w:rFonts w:ascii="Arial" w:hAnsi="Arial" w:cs="Arial"/>
          <w:bCs/>
          <w:sz w:val="22"/>
          <w:szCs w:val="22"/>
        </w:rPr>
        <w:t>11)</w:t>
      </w:r>
    </w:p>
    <w:p w14:paraId="61CDF2E0" w14:textId="77777777" w:rsidR="007017D7" w:rsidRDefault="007017D7" w:rsidP="00F46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B6DF1" w14:textId="03A48466" w:rsidR="007017D7" w:rsidRPr="00CA4F6E" w:rsidRDefault="007017D7" w:rsidP="00CA4F6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CA4F6E">
        <w:rPr>
          <w:rFonts w:ascii="Arial" w:hAnsi="Arial" w:cs="Arial"/>
          <w:sz w:val="22"/>
          <w:szCs w:val="22"/>
        </w:rPr>
        <w:t>The sanction fee</w:t>
      </w:r>
      <w:r w:rsidR="00122C76" w:rsidRPr="00CA4F6E">
        <w:rPr>
          <w:rFonts w:ascii="Arial" w:hAnsi="Arial" w:cs="Arial"/>
          <w:sz w:val="22"/>
          <w:szCs w:val="22"/>
        </w:rPr>
        <w:t xml:space="preserve"> of</w:t>
      </w:r>
      <w:r w:rsidR="00635C3B" w:rsidRPr="00CA4F6E">
        <w:rPr>
          <w:rFonts w:ascii="Arial" w:hAnsi="Arial" w:cs="Arial"/>
          <w:sz w:val="22"/>
          <w:szCs w:val="22"/>
        </w:rPr>
        <w:t xml:space="preserve"> </w:t>
      </w:r>
      <w:r w:rsidRPr="00CA4F6E">
        <w:rPr>
          <w:rFonts w:ascii="Arial" w:hAnsi="Arial" w:cs="Arial"/>
          <w:sz w:val="22"/>
          <w:szCs w:val="22"/>
        </w:rPr>
        <w:t xml:space="preserve">E 50.00 was </w:t>
      </w:r>
      <w:r w:rsidR="00122C76" w:rsidRPr="00CA4F6E">
        <w:rPr>
          <w:rFonts w:ascii="Arial" w:hAnsi="Arial" w:cs="Arial"/>
          <w:sz w:val="22"/>
          <w:szCs w:val="22"/>
        </w:rPr>
        <w:t>not changed</w:t>
      </w:r>
    </w:p>
    <w:p w14:paraId="69FCFB72" w14:textId="77777777" w:rsidR="001B6EAA" w:rsidRPr="001B6EAA" w:rsidRDefault="001B6EAA" w:rsidP="001B6EAA">
      <w:pPr>
        <w:pStyle w:val="ListParagraph"/>
        <w:rPr>
          <w:rFonts w:ascii="Arial" w:hAnsi="Arial" w:cs="Arial"/>
          <w:sz w:val="22"/>
          <w:szCs w:val="22"/>
        </w:rPr>
      </w:pPr>
    </w:p>
    <w:p w14:paraId="64083BCA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2AEA9185" w14:textId="77777777" w:rsidR="008C6080" w:rsidRDefault="00320F93" w:rsidP="00320F9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71236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C91AE8" w:rsidRPr="00B52E60">
        <w:rPr>
          <w:rFonts w:ascii="Arial" w:hAnsi="Arial" w:cs="Arial"/>
          <w:b/>
          <w:sz w:val="22"/>
          <w:szCs w:val="22"/>
          <w:u w:val="single"/>
        </w:rPr>
        <w:t>Awards</w:t>
      </w:r>
    </w:p>
    <w:p w14:paraId="61F753A2" w14:textId="6C39D28A" w:rsidR="00200896" w:rsidRDefault="00735F2D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There </w:t>
      </w:r>
      <w:r w:rsidR="00EA4304">
        <w:rPr>
          <w:rFonts w:ascii="Arial" w:hAnsi="Arial" w:cs="Arial"/>
          <w:sz w:val="22"/>
          <w:szCs w:val="22"/>
        </w:rPr>
        <w:t>were</w:t>
      </w:r>
      <w:r>
        <w:rPr>
          <w:rFonts w:ascii="Arial" w:hAnsi="Arial" w:cs="Arial"/>
          <w:sz w:val="22"/>
          <w:szCs w:val="22"/>
        </w:rPr>
        <w:t xml:space="preserve"> no nomination</w:t>
      </w:r>
      <w:r w:rsidR="00EA430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any award 2020.</w:t>
      </w:r>
    </w:p>
    <w:p w14:paraId="1711F0F3" w14:textId="4DA26CAD" w:rsidR="00735F2D" w:rsidRDefault="00735F2D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Blois ask</w:t>
      </w:r>
      <w:r w:rsidR="00EA4304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the delegates to take the opportunity to nominate </w:t>
      </w:r>
    </w:p>
    <w:p w14:paraId="68505E77" w14:textId="77777777" w:rsidR="008C6080" w:rsidRDefault="008C6080" w:rsidP="00F46147">
      <w:pPr>
        <w:jc w:val="both"/>
        <w:rPr>
          <w:rFonts w:ascii="Arial" w:hAnsi="Arial" w:cs="Arial"/>
          <w:b/>
          <w:sz w:val="22"/>
          <w:szCs w:val="22"/>
        </w:rPr>
      </w:pPr>
    </w:p>
    <w:p w14:paraId="6E44FBA8" w14:textId="77777777" w:rsidR="00404762" w:rsidRDefault="00DE79C5" w:rsidP="00F4614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320F93">
        <w:rPr>
          <w:rFonts w:ascii="Arial" w:hAnsi="Arial" w:cs="Arial"/>
          <w:b/>
          <w:sz w:val="22"/>
          <w:szCs w:val="22"/>
        </w:rPr>
        <w:t xml:space="preserve">. </w:t>
      </w:r>
      <w:r w:rsidR="008C6080" w:rsidRPr="00B52E60">
        <w:rPr>
          <w:rFonts w:ascii="Arial" w:hAnsi="Arial" w:cs="Arial"/>
          <w:b/>
          <w:sz w:val="22"/>
          <w:szCs w:val="22"/>
          <w:u w:val="single"/>
        </w:rPr>
        <w:t>Other Business</w:t>
      </w:r>
    </w:p>
    <w:p w14:paraId="6777429B" w14:textId="77777777" w:rsidR="00DA4370" w:rsidRPr="00B52E60" w:rsidRDefault="00DA4370" w:rsidP="00F4614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4327C5" w14:textId="77777777" w:rsidR="00DB4045" w:rsidRDefault="00DB4045" w:rsidP="00F46147">
      <w:pPr>
        <w:jc w:val="both"/>
        <w:rPr>
          <w:rFonts w:ascii="Arial" w:hAnsi="Arial" w:cs="Arial"/>
          <w:sz w:val="22"/>
          <w:szCs w:val="22"/>
          <w:u w:val="single"/>
        </w:rPr>
      </w:pPr>
      <w:r w:rsidRPr="00DA4370">
        <w:rPr>
          <w:rFonts w:ascii="Arial" w:hAnsi="Arial" w:cs="Arial"/>
          <w:sz w:val="22"/>
          <w:szCs w:val="22"/>
          <w:u w:val="single"/>
        </w:rPr>
        <w:t>Anti-Doping</w:t>
      </w:r>
    </w:p>
    <w:p w14:paraId="5C59AD3F" w14:textId="77777777" w:rsidR="00DA4370" w:rsidRPr="00DA4370" w:rsidRDefault="00DA4370" w:rsidP="00F4614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582D50" w14:textId="77777777" w:rsidR="00A5455D" w:rsidRDefault="009B6C65" w:rsidP="00F46147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7B1843">
        <w:rPr>
          <w:rFonts w:ascii="Arial" w:hAnsi="Arial" w:cs="Arial"/>
          <w:sz w:val="22"/>
          <w:szCs w:val="22"/>
        </w:rPr>
        <w:t>GAC fully endorses the FAI position on doping.</w:t>
      </w:r>
      <w:r w:rsidR="00C67245" w:rsidRPr="007B1843">
        <w:rPr>
          <w:rFonts w:ascii="Arial" w:hAnsi="Arial" w:cs="Arial"/>
          <w:sz w:val="22"/>
          <w:szCs w:val="22"/>
        </w:rPr>
        <w:t xml:space="preserve"> </w:t>
      </w:r>
    </w:p>
    <w:p w14:paraId="0CCF57B1" w14:textId="77777777" w:rsidR="007B1843" w:rsidRPr="007B1843" w:rsidRDefault="007B1843" w:rsidP="007B184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963DE12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574B17ED" w14:textId="77777777" w:rsidR="007B1843" w:rsidRPr="00B52E60" w:rsidRDefault="007B1843" w:rsidP="00F46147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E1D28F" w14:textId="77777777" w:rsidR="007B1843" w:rsidRDefault="007B1843" w:rsidP="007B184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14. </w:t>
      </w:r>
      <w:r w:rsidRPr="00B52E60">
        <w:rPr>
          <w:rFonts w:ascii="Arial" w:hAnsi="Arial" w:cs="Arial"/>
          <w:b/>
          <w:sz w:val="22"/>
          <w:szCs w:val="22"/>
          <w:u w:val="single"/>
        </w:rPr>
        <w:t>Appointment of International Jury Members and Judges</w:t>
      </w:r>
    </w:p>
    <w:p w14:paraId="5057B4A1" w14:textId="77777777" w:rsidR="00203374" w:rsidRDefault="00203374" w:rsidP="007B184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D47DA3" w14:textId="776287B9" w:rsidR="00203374" w:rsidRDefault="00203374" w:rsidP="007B1843">
      <w:pPr>
        <w:jc w:val="both"/>
        <w:rPr>
          <w:rFonts w:ascii="Arial" w:hAnsi="Arial" w:cs="Arial"/>
          <w:sz w:val="22"/>
          <w:szCs w:val="22"/>
        </w:rPr>
      </w:pPr>
      <w:r w:rsidRPr="00203374">
        <w:rPr>
          <w:rFonts w:ascii="Arial" w:hAnsi="Arial" w:cs="Arial"/>
          <w:sz w:val="22"/>
          <w:szCs w:val="22"/>
        </w:rPr>
        <w:t xml:space="preserve">Mr. Schwebel </w:t>
      </w:r>
      <w:r>
        <w:rPr>
          <w:rFonts w:ascii="Arial" w:hAnsi="Arial" w:cs="Arial"/>
          <w:sz w:val="22"/>
          <w:szCs w:val="22"/>
        </w:rPr>
        <w:t xml:space="preserve">received </w:t>
      </w:r>
      <w:r w:rsidR="00735F2D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new </w:t>
      </w:r>
      <w:r w:rsidR="00735F2D">
        <w:rPr>
          <w:rFonts w:ascii="Arial" w:hAnsi="Arial" w:cs="Arial"/>
          <w:sz w:val="22"/>
          <w:szCs w:val="22"/>
        </w:rPr>
        <w:t>applications.</w:t>
      </w:r>
    </w:p>
    <w:p w14:paraId="37B8A0D1" w14:textId="025AEE8C" w:rsidR="00735F2D" w:rsidRPr="00203374" w:rsidRDefault="00735F2D" w:rsidP="007B1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 application</w:t>
      </w:r>
      <w:r w:rsidR="009656A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will be discussed </w:t>
      </w:r>
      <w:r w:rsidR="009656A8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the next GAC meeting</w:t>
      </w:r>
    </w:p>
    <w:p w14:paraId="70E492D4" w14:textId="77777777" w:rsidR="007B1843" w:rsidRDefault="007B1843" w:rsidP="007B1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Jury and Judge lists were updated and approved.</w:t>
      </w:r>
    </w:p>
    <w:p w14:paraId="7089CC81" w14:textId="52497D5C" w:rsidR="007B1843" w:rsidRDefault="007B1843" w:rsidP="007B1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(See Annex 14a &amp; 14b)</w:t>
      </w:r>
    </w:p>
    <w:p w14:paraId="71776CCB" w14:textId="77777777" w:rsidR="007B1843" w:rsidRDefault="007B1843" w:rsidP="007B1843">
      <w:pPr>
        <w:jc w:val="both"/>
        <w:rPr>
          <w:rFonts w:ascii="Arial" w:hAnsi="Arial" w:cs="Arial"/>
          <w:sz w:val="22"/>
          <w:szCs w:val="22"/>
        </w:rPr>
      </w:pPr>
    </w:p>
    <w:p w14:paraId="3E1D0C45" w14:textId="08C6EE72" w:rsidR="007B1843" w:rsidRDefault="005E5A8F" w:rsidP="007B1843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7B1843">
        <w:rPr>
          <w:rFonts w:ascii="Arial" w:hAnsi="Arial" w:cs="Arial"/>
          <w:b/>
          <w:sz w:val="22"/>
          <w:szCs w:val="22"/>
          <w:u w:val="single"/>
        </w:rPr>
        <w:t>5</w:t>
      </w:r>
      <w:r w:rsidR="007B1843" w:rsidRPr="00B52E60">
        <w:rPr>
          <w:rFonts w:ascii="Arial" w:hAnsi="Arial" w:cs="Arial"/>
          <w:b/>
          <w:sz w:val="22"/>
          <w:szCs w:val="22"/>
          <w:u w:val="single"/>
        </w:rPr>
        <w:t xml:space="preserve">. Elections </w:t>
      </w:r>
    </w:p>
    <w:p w14:paraId="7B6C9106" w14:textId="77777777" w:rsidR="00AF6039" w:rsidRDefault="00AF6039" w:rsidP="00F46147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14:paraId="3C4F3718" w14:textId="695C83C5" w:rsidR="00404762" w:rsidRDefault="00A65134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GAC bureau decided, that there will be no election at the Zoom meeting, and that the Office </w:t>
      </w:r>
      <w:r w:rsidR="009656A8">
        <w:rPr>
          <w:rFonts w:ascii="Arial" w:hAnsi="Arial" w:cs="Arial"/>
          <w:sz w:val="22"/>
          <w:szCs w:val="22"/>
        </w:rPr>
        <w:t xml:space="preserve">bearers </w:t>
      </w:r>
      <w:r>
        <w:rPr>
          <w:rFonts w:ascii="Arial" w:hAnsi="Arial" w:cs="Arial"/>
          <w:sz w:val="22"/>
          <w:szCs w:val="22"/>
        </w:rPr>
        <w:t>will stay on until the next GAC meeting in Stellenbosch 2021</w:t>
      </w:r>
    </w:p>
    <w:p w14:paraId="2F9BCBCA" w14:textId="06E5CB7E" w:rsidR="007159FE" w:rsidRDefault="007159FE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38BC62B6" w14:textId="77777777" w:rsidR="007159FE" w:rsidRDefault="007159FE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46015727" w14:textId="77777777" w:rsidR="00404762" w:rsidRDefault="00404762" w:rsidP="00F46147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3C795F4A" w14:textId="77777777" w:rsidR="00404762" w:rsidRPr="00266642" w:rsidRDefault="00404762" w:rsidP="00F46147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6642">
        <w:rPr>
          <w:rFonts w:ascii="Arial" w:hAnsi="Arial" w:cs="Arial"/>
          <w:b/>
          <w:sz w:val="22"/>
          <w:szCs w:val="22"/>
          <w:u w:val="single"/>
        </w:rPr>
        <w:t xml:space="preserve">Election of </w:t>
      </w:r>
      <w:r w:rsidR="006C2E2E" w:rsidRPr="00266642">
        <w:rPr>
          <w:rFonts w:ascii="Arial" w:hAnsi="Arial" w:cs="Arial"/>
          <w:b/>
          <w:sz w:val="22"/>
          <w:szCs w:val="22"/>
          <w:u w:val="single"/>
        </w:rPr>
        <w:t>Bureau</w:t>
      </w:r>
    </w:p>
    <w:p w14:paraId="174977D8" w14:textId="77777777" w:rsidR="00404762" w:rsidRDefault="00404762" w:rsidP="00F46147">
      <w:pPr>
        <w:keepNext/>
        <w:keepLines/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</w:t>
      </w:r>
      <w:r>
        <w:rPr>
          <w:rFonts w:ascii="Arial" w:hAnsi="Arial" w:cs="Arial"/>
          <w:sz w:val="22"/>
          <w:szCs w:val="22"/>
        </w:rPr>
        <w:tab/>
        <w:t xml:space="preserve">Mr. </w:t>
      </w:r>
      <w:r w:rsidR="00385EAF">
        <w:rPr>
          <w:rFonts w:ascii="Arial" w:hAnsi="Arial" w:cs="Arial"/>
          <w:sz w:val="22"/>
          <w:szCs w:val="22"/>
        </w:rPr>
        <w:t>Rodney Blois</w:t>
      </w:r>
    </w:p>
    <w:p w14:paraId="78876AC3" w14:textId="77777777" w:rsidR="00404762" w:rsidRDefault="00CE0A01" w:rsidP="00F46147">
      <w:pPr>
        <w:keepNext/>
        <w:keepLines/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A130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Vice</w:t>
      </w:r>
      <w:r w:rsidR="00404762">
        <w:rPr>
          <w:rFonts w:ascii="Arial" w:hAnsi="Arial" w:cs="Arial"/>
          <w:sz w:val="22"/>
          <w:szCs w:val="22"/>
        </w:rPr>
        <w:t xml:space="preserve"> President/Secretary</w:t>
      </w:r>
      <w:r w:rsidR="00404762">
        <w:rPr>
          <w:rFonts w:ascii="Arial" w:hAnsi="Arial" w:cs="Arial"/>
          <w:sz w:val="22"/>
          <w:szCs w:val="22"/>
        </w:rPr>
        <w:tab/>
        <w:t xml:space="preserve">Mr. </w:t>
      </w:r>
      <w:r w:rsidR="006C2E2E">
        <w:rPr>
          <w:rFonts w:ascii="Arial" w:hAnsi="Arial" w:cs="Arial"/>
          <w:sz w:val="22"/>
          <w:szCs w:val="22"/>
        </w:rPr>
        <w:t>Hans Schwebel</w:t>
      </w:r>
    </w:p>
    <w:p w14:paraId="2ABBC806" w14:textId="7B79266E" w:rsidR="007159FE" w:rsidRDefault="00CE0A01" w:rsidP="00F46147">
      <w:pPr>
        <w:keepNext/>
        <w:keepLines/>
        <w:tabs>
          <w:tab w:val="left" w:leader="dot" w:pos="48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</w:t>
      </w:r>
      <w:r w:rsidRPr="000A130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Vice</w:t>
      </w:r>
      <w:r w:rsidR="00404762">
        <w:rPr>
          <w:rFonts w:ascii="Arial" w:hAnsi="Arial" w:cs="Arial"/>
          <w:sz w:val="22"/>
          <w:szCs w:val="22"/>
        </w:rPr>
        <w:t xml:space="preserve"> President/Treasurer</w:t>
      </w:r>
      <w:r w:rsidR="00404762">
        <w:rPr>
          <w:rFonts w:ascii="Arial" w:hAnsi="Arial" w:cs="Arial"/>
          <w:sz w:val="22"/>
          <w:szCs w:val="22"/>
        </w:rPr>
        <w:tab/>
        <w:t xml:space="preserve">Mr. </w:t>
      </w:r>
      <w:r w:rsidR="00EB7BA5">
        <w:rPr>
          <w:rFonts w:ascii="Arial" w:hAnsi="Arial" w:cs="Arial"/>
        </w:rPr>
        <w:t>Ralf Grunwald</w:t>
      </w:r>
      <w:r w:rsidR="007F4242">
        <w:rPr>
          <w:rFonts w:ascii="Arial" w:hAnsi="Arial" w:cs="Arial"/>
        </w:rPr>
        <w:t xml:space="preserve"> </w:t>
      </w:r>
    </w:p>
    <w:p w14:paraId="5F3D352A" w14:textId="77777777" w:rsidR="007159FE" w:rsidRDefault="007159FE" w:rsidP="00F46147">
      <w:pPr>
        <w:keepNext/>
        <w:keepLines/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</w:p>
    <w:p w14:paraId="0C113314" w14:textId="77777777" w:rsidR="00404762" w:rsidRDefault="00404762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</w:p>
    <w:p w14:paraId="0AE13792" w14:textId="77777777" w:rsidR="00404762" w:rsidRDefault="00404762" w:rsidP="00F46147">
      <w:pPr>
        <w:tabs>
          <w:tab w:val="left" w:leader="dot" w:pos="48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6642">
        <w:rPr>
          <w:rFonts w:ascii="Arial" w:hAnsi="Arial" w:cs="Arial"/>
          <w:b/>
          <w:sz w:val="22"/>
          <w:szCs w:val="22"/>
          <w:u w:val="single"/>
        </w:rPr>
        <w:t>Election of Sub</w:t>
      </w:r>
      <w:r w:rsidR="00030AB5">
        <w:rPr>
          <w:rFonts w:ascii="Arial" w:hAnsi="Arial" w:cs="Arial"/>
          <w:b/>
          <w:sz w:val="22"/>
          <w:szCs w:val="22"/>
          <w:u w:val="single"/>
        </w:rPr>
        <w:t>-</w:t>
      </w:r>
      <w:r w:rsidRPr="00266642">
        <w:rPr>
          <w:rFonts w:ascii="Arial" w:hAnsi="Arial" w:cs="Arial"/>
          <w:b/>
          <w:sz w:val="22"/>
          <w:szCs w:val="22"/>
          <w:u w:val="single"/>
        </w:rPr>
        <w:t>committee Chairmen</w:t>
      </w:r>
    </w:p>
    <w:p w14:paraId="7D1DA371" w14:textId="77777777" w:rsidR="005B62C2" w:rsidRPr="00266642" w:rsidRDefault="005B62C2" w:rsidP="00F46147">
      <w:pPr>
        <w:tabs>
          <w:tab w:val="left" w:leader="dot" w:pos="486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142A39" w14:textId="77777777" w:rsidR="00404762" w:rsidRDefault="00404762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Precision Flying Sub</w:t>
      </w:r>
      <w:r w:rsidR="00030A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ab/>
        <w:t xml:space="preserve">Mr. </w:t>
      </w:r>
      <w:r w:rsidR="00385EAF">
        <w:rPr>
          <w:rFonts w:ascii="Arial" w:hAnsi="Arial" w:cs="Arial"/>
        </w:rPr>
        <w:t>Allen Hansen</w:t>
      </w:r>
    </w:p>
    <w:p w14:paraId="21A4B66F" w14:textId="77777777" w:rsidR="00404762" w:rsidRDefault="00404762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Rally Flying Sub</w:t>
      </w:r>
      <w:r w:rsidR="00030A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ab/>
        <w:t xml:space="preserve">Mr. </w:t>
      </w:r>
      <w:r w:rsidR="00D74417">
        <w:rPr>
          <w:rFonts w:ascii="Arial" w:hAnsi="Arial" w:cs="Arial"/>
          <w:sz w:val="22"/>
          <w:szCs w:val="22"/>
        </w:rPr>
        <w:t>Frank Eckard</w:t>
      </w:r>
    </w:p>
    <w:p w14:paraId="46F77F30" w14:textId="77777777" w:rsidR="00404762" w:rsidRDefault="00404762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Nav Race Sub</w:t>
      </w:r>
      <w:r w:rsidR="00030A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committee</w:t>
      </w:r>
      <w:r w:rsidR="001140F5">
        <w:rPr>
          <w:rFonts w:ascii="Arial" w:hAnsi="Arial" w:cs="Arial"/>
          <w:sz w:val="22"/>
          <w:szCs w:val="22"/>
        </w:rPr>
        <w:tab/>
        <w:t xml:space="preserve">Mr. </w:t>
      </w:r>
      <w:r w:rsidR="001140F5" w:rsidRPr="001140F5">
        <w:rPr>
          <w:rFonts w:ascii="Arial" w:hAnsi="Arial" w:cs="Arial"/>
          <w:sz w:val="22"/>
          <w:szCs w:val="22"/>
        </w:rPr>
        <w:t>Maurice</w:t>
      </w:r>
      <w:r>
        <w:rPr>
          <w:rFonts w:ascii="Arial" w:hAnsi="Arial" w:cs="Arial"/>
          <w:sz w:val="22"/>
          <w:szCs w:val="22"/>
        </w:rPr>
        <w:t xml:space="preserve"> </w:t>
      </w:r>
      <w:r w:rsidR="001140F5">
        <w:rPr>
          <w:rFonts w:ascii="Arial" w:hAnsi="Arial" w:cs="Arial"/>
          <w:sz w:val="22"/>
          <w:szCs w:val="22"/>
        </w:rPr>
        <w:t>Ducret</w:t>
      </w:r>
    </w:p>
    <w:p w14:paraId="1FD73D7D" w14:textId="17EC0108" w:rsidR="00404762" w:rsidRDefault="00404762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Records Sub</w:t>
      </w:r>
      <w:r w:rsidR="006D14D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ab/>
        <w:t>Mr. Art Greenfield</w:t>
      </w:r>
    </w:p>
    <w:p w14:paraId="53F048ED" w14:textId="442A8EB4" w:rsidR="007159FE" w:rsidRDefault="007159FE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</w:p>
    <w:p w14:paraId="2FB16ABB" w14:textId="44584B85" w:rsidR="007159FE" w:rsidRDefault="007159FE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</w:p>
    <w:p w14:paraId="0A560104" w14:textId="77777777" w:rsidR="007159FE" w:rsidRDefault="007159FE" w:rsidP="00F46147">
      <w:pPr>
        <w:tabs>
          <w:tab w:val="left" w:leader="dot" w:pos="4860"/>
        </w:tabs>
        <w:jc w:val="both"/>
        <w:rPr>
          <w:rFonts w:ascii="Arial" w:hAnsi="Arial" w:cs="Arial"/>
          <w:sz w:val="22"/>
          <w:szCs w:val="22"/>
        </w:rPr>
      </w:pPr>
    </w:p>
    <w:p w14:paraId="1F5EB137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</w:p>
    <w:p w14:paraId="0EC1456E" w14:textId="4A2D6533" w:rsidR="00404762" w:rsidRDefault="00404762" w:rsidP="00F46147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66642">
        <w:rPr>
          <w:rFonts w:ascii="Arial" w:hAnsi="Arial" w:cs="Arial"/>
          <w:b/>
          <w:sz w:val="22"/>
          <w:szCs w:val="22"/>
          <w:u w:val="single"/>
        </w:rPr>
        <w:lastRenderedPageBreak/>
        <w:t>Election of Technical Representatives</w:t>
      </w:r>
    </w:p>
    <w:p w14:paraId="4A902BC5" w14:textId="77777777" w:rsidR="007159FE" w:rsidRDefault="007159FE" w:rsidP="00F46147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913426" w14:textId="77777777" w:rsidR="006D14DB" w:rsidRPr="00266642" w:rsidRDefault="006D14DB" w:rsidP="00F46147">
      <w:pPr>
        <w:keepNext/>
        <w:keepLines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E6FEBE" w14:textId="5ACD875D" w:rsidR="006D14DB" w:rsidRDefault="007C7614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CASI                                                                                      </w:t>
      </w:r>
      <w:r w:rsidR="00404762" w:rsidRPr="00482B7F">
        <w:rPr>
          <w:rFonts w:ascii="Arial" w:hAnsi="Arial" w:cs="Arial"/>
          <w:sz w:val="22"/>
          <w:szCs w:val="22"/>
        </w:rPr>
        <w:t xml:space="preserve">Mr. </w:t>
      </w:r>
      <w:r w:rsidR="001970A6">
        <w:rPr>
          <w:rFonts w:ascii="Arial" w:hAnsi="Arial" w:cs="Arial"/>
          <w:sz w:val="22"/>
          <w:szCs w:val="22"/>
        </w:rPr>
        <w:t xml:space="preserve">Rodney Blois </w:t>
      </w:r>
    </w:p>
    <w:p w14:paraId="19CEDAC5" w14:textId="77777777" w:rsidR="00F0084F" w:rsidRPr="00482B7F" w:rsidRDefault="00F0084F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55C79C88" w14:textId="4BEC9934" w:rsidR="00404762" w:rsidRDefault="00404762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 w:rsidRPr="00482B7F">
        <w:rPr>
          <w:rFonts w:ascii="Arial" w:hAnsi="Arial" w:cs="Arial"/>
          <w:sz w:val="22"/>
          <w:szCs w:val="22"/>
        </w:rPr>
        <w:t>FAI Environmental Commission</w:t>
      </w:r>
      <w:r w:rsidRPr="00482B7F">
        <w:rPr>
          <w:rFonts w:ascii="Arial" w:hAnsi="Arial" w:cs="Arial"/>
          <w:sz w:val="22"/>
          <w:szCs w:val="22"/>
        </w:rPr>
        <w:tab/>
      </w:r>
      <w:r w:rsidR="005F52E8">
        <w:rPr>
          <w:rFonts w:ascii="Arial" w:hAnsi="Arial" w:cs="Arial"/>
          <w:sz w:val="22"/>
          <w:szCs w:val="22"/>
        </w:rPr>
        <w:t>Mr. Henry</w:t>
      </w:r>
      <w:r w:rsidR="00F0084F">
        <w:rPr>
          <w:rFonts w:ascii="Arial" w:hAnsi="Arial" w:cs="Arial"/>
          <w:sz w:val="22"/>
          <w:szCs w:val="22"/>
        </w:rPr>
        <w:t xml:space="preserve"> Lindholm</w:t>
      </w:r>
    </w:p>
    <w:p w14:paraId="4BB0A4CF" w14:textId="52AF640D" w:rsidR="000C5815" w:rsidRDefault="000C5815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2D9E322C" w14:textId="334AB7B9" w:rsidR="000C5815" w:rsidRDefault="000C5815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position of the World Air Game liaison officer was removed.</w:t>
      </w:r>
    </w:p>
    <w:p w14:paraId="54770534" w14:textId="14367AAA" w:rsidR="000C5815" w:rsidRDefault="000C5815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will be no Air Games </w:t>
      </w:r>
      <w:proofErr w:type="gramStart"/>
      <w:r>
        <w:rPr>
          <w:rFonts w:ascii="Arial" w:hAnsi="Arial" w:cs="Arial"/>
          <w:sz w:val="22"/>
          <w:szCs w:val="22"/>
        </w:rPr>
        <w:t>in the near future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2218988" w14:textId="3BA6135A" w:rsidR="00F0084F" w:rsidRDefault="00F0084F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6D414194" w14:textId="4C5DECB5" w:rsidR="00F0084F" w:rsidRDefault="00F0084F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Webmaster                                                                            </w:t>
      </w:r>
      <w:r w:rsidR="00E95846">
        <w:rPr>
          <w:rFonts w:ascii="Arial" w:hAnsi="Arial" w:cs="Arial"/>
          <w:sz w:val="22"/>
          <w:szCs w:val="22"/>
        </w:rPr>
        <w:t>Mr. Frank</w:t>
      </w:r>
      <w:r>
        <w:rPr>
          <w:rFonts w:ascii="Arial" w:hAnsi="Arial" w:cs="Arial"/>
          <w:sz w:val="22"/>
          <w:szCs w:val="22"/>
        </w:rPr>
        <w:t xml:space="preserve"> Eckard</w:t>
      </w:r>
    </w:p>
    <w:p w14:paraId="65CD019E" w14:textId="77777777" w:rsidR="006D14DB" w:rsidRPr="00482B7F" w:rsidRDefault="006D14DB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6E4239D9" w14:textId="77777777" w:rsidR="006D14DB" w:rsidRPr="00482B7F" w:rsidRDefault="006D14DB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7DB23F33" w14:textId="77777777" w:rsidR="00404762" w:rsidRDefault="003B73CE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Adviso</w:t>
      </w:r>
      <w:r w:rsidR="00404762" w:rsidRPr="00482B7F">
        <w:rPr>
          <w:rFonts w:ascii="Arial" w:hAnsi="Arial" w:cs="Arial"/>
          <w:sz w:val="22"/>
          <w:szCs w:val="22"/>
        </w:rPr>
        <w:t>r, GNSS</w:t>
      </w:r>
      <w:r w:rsidR="00404762" w:rsidRPr="00482B7F">
        <w:rPr>
          <w:rFonts w:ascii="Arial" w:hAnsi="Arial" w:cs="Arial"/>
          <w:sz w:val="22"/>
          <w:szCs w:val="22"/>
        </w:rPr>
        <w:tab/>
        <w:t xml:space="preserve">Mr. </w:t>
      </w:r>
      <w:r w:rsidR="001A1E25">
        <w:rPr>
          <w:rFonts w:ascii="Arial" w:hAnsi="Arial" w:cs="Arial"/>
          <w:sz w:val="22"/>
          <w:szCs w:val="22"/>
        </w:rPr>
        <w:t>Ralf Grunwald</w:t>
      </w:r>
    </w:p>
    <w:p w14:paraId="3A2F9405" w14:textId="77777777" w:rsidR="006D14DB" w:rsidRPr="00482B7F" w:rsidRDefault="006D14DB" w:rsidP="00F46147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496FC566" w14:textId="7B61747C" w:rsidR="00EA38DC" w:rsidRDefault="003B73CE" w:rsidP="005E5A8F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Adviso</w:t>
      </w:r>
      <w:r w:rsidR="00404762" w:rsidRPr="00482B7F">
        <w:rPr>
          <w:rFonts w:ascii="Arial" w:hAnsi="Arial" w:cs="Arial"/>
          <w:sz w:val="22"/>
          <w:szCs w:val="22"/>
        </w:rPr>
        <w:t xml:space="preserve">r, </w:t>
      </w:r>
      <w:smartTag w:uri="urn:schemas-microsoft-com:office:smarttags" w:element="place">
        <w:smartTag w:uri="urn:schemas-microsoft-com:office:smarttags" w:element="PlaceName">
          <w:r w:rsidR="00404762" w:rsidRPr="00482B7F">
            <w:rPr>
              <w:rFonts w:ascii="Arial" w:hAnsi="Arial" w:cs="Arial"/>
              <w:sz w:val="22"/>
              <w:szCs w:val="22"/>
            </w:rPr>
            <w:t>Long</w:t>
          </w:r>
        </w:smartTag>
        <w:r w:rsidR="00404762" w:rsidRPr="00482B7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404762" w:rsidRPr="00482B7F">
            <w:rPr>
              <w:rFonts w:ascii="Arial" w:hAnsi="Arial" w:cs="Arial"/>
              <w:sz w:val="22"/>
              <w:szCs w:val="22"/>
            </w:rPr>
            <w:t>Range</w:t>
          </w:r>
        </w:smartTag>
      </w:smartTag>
      <w:r w:rsidR="00404762" w:rsidRPr="00482B7F">
        <w:rPr>
          <w:rFonts w:ascii="Arial" w:hAnsi="Arial" w:cs="Arial"/>
          <w:sz w:val="22"/>
          <w:szCs w:val="22"/>
        </w:rPr>
        <w:t xml:space="preserve"> Air Racing</w:t>
      </w:r>
      <w:r w:rsidR="00404762" w:rsidRPr="00482B7F">
        <w:rPr>
          <w:rFonts w:ascii="Arial" w:hAnsi="Arial" w:cs="Arial"/>
          <w:sz w:val="22"/>
          <w:szCs w:val="22"/>
        </w:rPr>
        <w:tab/>
        <w:t xml:space="preserve">Mr. </w:t>
      </w:r>
      <w:r w:rsidR="001A1E25">
        <w:rPr>
          <w:rFonts w:ascii="Arial" w:hAnsi="Arial" w:cs="Arial"/>
          <w:sz w:val="22"/>
          <w:szCs w:val="22"/>
        </w:rPr>
        <w:t xml:space="preserve">Jean </w:t>
      </w:r>
      <w:proofErr w:type="spellStart"/>
      <w:r w:rsidR="001A1E25">
        <w:rPr>
          <w:rFonts w:ascii="Arial" w:hAnsi="Arial" w:cs="Arial"/>
          <w:sz w:val="22"/>
          <w:szCs w:val="22"/>
        </w:rPr>
        <w:t>Bir</w:t>
      </w:r>
      <w:r w:rsidR="00B61B80">
        <w:rPr>
          <w:rFonts w:ascii="Arial" w:hAnsi="Arial" w:cs="Arial"/>
          <w:sz w:val="22"/>
          <w:szCs w:val="22"/>
        </w:rPr>
        <w:t>g</w:t>
      </w:r>
      <w:r w:rsidR="001A1E25">
        <w:rPr>
          <w:rFonts w:ascii="Arial" w:hAnsi="Arial" w:cs="Arial"/>
          <w:sz w:val="22"/>
          <w:szCs w:val="22"/>
        </w:rPr>
        <w:t>en</w:t>
      </w:r>
      <w:proofErr w:type="spellEnd"/>
    </w:p>
    <w:p w14:paraId="64BEC1CA" w14:textId="051D4F42" w:rsidR="00B36468" w:rsidRDefault="00B36468" w:rsidP="005E5A8F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50764788" w14:textId="77777777" w:rsidR="00B36468" w:rsidRDefault="00B36468" w:rsidP="005E5A8F">
      <w:pPr>
        <w:keepNext/>
        <w:keepLines/>
        <w:tabs>
          <w:tab w:val="left" w:leader="dot" w:pos="5760"/>
        </w:tabs>
        <w:jc w:val="both"/>
        <w:rPr>
          <w:rFonts w:ascii="Arial" w:hAnsi="Arial" w:cs="Arial"/>
          <w:sz w:val="22"/>
          <w:szCs w:val="22"/>
        </w:rPr>
      </w:pPr>
    </w:p>
    <w:p w14:paraId="5FF4A415" w14:textId="64A2FADB" w:rsidR="00890BB0" w:rsidRDefault="00B36468" w:rsidP="00F46147">
      <w:pPr>
        <w:jc w:val="both"/>
        <w:rPr>
          <w:rFonts w:ascii="Arial" w:hAnsi="Arial" w:cs="Arial"/>
          <w:sz w:val="22"/>
          <w:szCs w:val="22"/>
        </w:rPr>
      </w:pPr>
      <w:r w:rsidRPr="00B36468">
        <w:rPr>
          <w:rFonts w:ascii="Arial" w:hAnsi="Arial" w:cs="Arial"/>
          <w:sz w:val="22"/>
          <w:szCs w:val="22"/>
        </w:rPr>
        <w:t>President Rodney Blois announced that from next year the election of the office bearers will be for a 2-year term to have a better continuity to run the GAC.</w:t>
      </w:r>
    </w:p>
    <w:p w14:paraId="5B7E8437" w14:textId="77777777" w:rsidR="00B36468" w:rsidRDefault="00B36468" w:rsidP="00F46147">
      <w:pPr>
        <w:jc w:val="both"/>
        <w:rPr>
          <w:rFonts w:ascii="Arial" w:hAnsi="Arial" w:cs="Arial"/>
          <w:sz w:val="22"/>
          <w:szCs w:val="22"/>
        </w:rPr>
      </w:pPr>
    </w:p>
    <w:p w14:paraId="4747A527" w14:textId="77777777" w:rsidR="00404762" w:rsidRDefault="00404762" w:rsidP="00F46147">
      <w:pPr>
        <w:jc w:val="both"/>
        <w:rPr>
          <w:rFonts w:ascii="Arial" w:hAnsi="Arial" w:cs="Arial"/>
          <w:bCs/>
          <w:sz w:val="22"/>
          <w:szCs w:val="22"/>
        </w:rPr>
      </w:pPr>
    </w:p>
    <w:p w14:paraId="2C588C4A" w14:textId="2071A5CF" w:rsidR="002F37CE" w:rsidRDefault="00320F93" w:rsidP="00320F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D65C9">
        <w:rPr>
          <w:rFonts w:ascii="Arial" w:hAnsi="Arial" w:cs="Arial"/>
          <w:b/>
          <w:sz w:val="22"/>
          <w:szCs w:val="22"/>
        </w:rPr>
        <w:t>6</w:t>
      </w:r>
      <w:r w:rsidRPr="00A1551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15515" w:rsidRPr="00A15515">
        <w:rPr>
          <w:rFonts w:ascii="Arial" w:hAnsi="Arial" w:cs="Arial"/>
          <w:b/>
          <w:sz w:val="22"/>
          <w:szCs w:val="22"/>
          <w:u w:val="single"/>
        </w:rPr>
        <w:t>Location and date</w:t>
      </w:r>
      <w:r w:rsidR="00404762" w:rsidRPr="00A15515">
        <w:rPr>
          <w:rFonts w:ascii="Arial" w:hAnsi="Arial" w:cs="Arial"/>
          <w:b/>
          <w:sz w:val="22"/>
          <w:szCs w:val="22"/>
          <w:u w:val="single"/>
        </w:rPr>
        <w:t xml:space="preserve"> of the </w:t>
      </w:r>
      <w:r w:rsidR="000A1306" w:rsidRPr="00A15515">
        <w:rPr>
          <w:rFonts w:ascii="Arial" w:hAnsi="Arial" w:cs="Arial"/>
          <w:b/>
          <w:sz w:val="22"/>
          <w:szCs w:val="22"/>
          <w:u w:val="single"/>
        </w:rPr>
        <w:t>n</w:t>
      </w:r>
      <w:r w:rsidR="00404762" w:rsidRPr="00A15515">
        <w:rPr>
          <w:rFonts w:ascii="Arial" w:hAnsi="Arial" w:cs="Arial"/>
          <w:b/>
          <w:sz w:val="22"/>
          <w:szCs w:val="22"/>
          <w:u w:val="single"/>
        </w:rPr>
        <w:t>ext GAC Plenary Meeting</w:t>
      </w:r>
    </w:p>
    <w:p w14:paraId="42F2C83F" w14:textId="76F8EEC0" w:rsidR="007159FE" w:rsidRDefault="007159FE" w:rsidP="00320F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EC4219" w14:textId="77777777" w:rsidR="007159FE" w:rsidRDefault="007159FE" w:rsidP="00320F93">
      <w:pPr>
        <w:jc w:val="both"/>
        <w:rPr>
          <w:rFonts w:ascii="Arial" w:hAnsi="Arial" w:cs="Arial"/>
          <w:b/>
          <w:sz w:val="22"/>
          <w:szCs w:val="22"/>
        </w:rPr>
      </w:pPr>
    </w:p>
    <w:p w14:paraId="255F86C0" w14:textId="77777777" w:rsidR="000E1C7A" w:rsidRDefault="000E1C7A" w:rsidP="00320F93">
      <w:pPr>
        <w:jc w:val="both"/>
        <w:rPr>
          <w:rFonts w:ascii="Arial" w:hAnsi="Arial" w:cs="Arial"/>
          <w:sz w:val="22"/>
          <w:szCs w:val="22"/>
        </w:rPr>
      </w:pPr>
    </w:p>
    <w:p w14:paraId="68D79B2E" w14:textId="492B8E1A" w:rsidR="00404762" w:rsidRDefault="002363AB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E1C7A">
        <w:rPr>
          <w:rFonts w:ascii="Arial" w:hAnsi="Arial" w:cs="Arial"/>
          <w:sz w:val="22"/>
          <w:szCs w:val="22"/>
        </w:rPr>
        <w:t>r.</w:t>
      </w:r>
      <w:r w:rsidR="00AA0873">
        <w:rPr>
          <w:rFonts w:ascii="Arial" w:hAnsi="Arial" w:cs="Arial"/>
          <w:sz w:val="22"/>
          <w:szCs w:val="22"/>
        </w:rPr>
        <w:t xml:space="preserve"> </w:t>
      </w:r>
      <w:r w:rsidR="000E1C7A">
        <w:rPr>
          <w:rFonts w:ascii="Arial" w:hAnsi="Arial" w:cs="Arial"/>
          <w:sz w:val="22"/>
          <w:szCs w:val="22"/>
        </w:rPr>
        <w:t xml:space="preserve">Schwebel </w:t>
      </w:r>
      <w:r w:rsidR="00B31E82">
        <w:rPr>
          <w:rFonts w:ascii="Arial" w:hAnsi="Arial" w:cs="Arial"/>
          <w:sz w:val="22"/>
          <w:szCs w:val="22"/>
        </w:rPr>
        <w:t>re-</w:t>
      </w:r>
      <w:r w:rsidR="005B7EB9">
        <w:rPr>
          <w:rFonts w:ascii="Arial" w:hAnsi="Arial" w:cs="Arial"/>
          <w:sz w:val="22"/>
          <w:szCs w:val="22"/>
        </w:rPr>
        <w:t>confirmed</w:t>
      </w:r>
      <w:r w:rsidR="000E1C7A">
        <w:rPr>
          <w:rFonts w:ascii="Arial" w:hAnsi="Arial" w:cs="Arial"/>
          <w:sz w:val="22"/>
          <w:szCs w:val="22"/>
        </w:rPr>
        <w:t xml:space="preserve"> </w:t>
      </w:r>
      <w:r w:rsidR="006363E8">
        <w:rPr>
          <w:rFonts w:ascii="Arial" w:hAnsi="Arial" w:cs="Arial"/>
          <w:sz w:val="22"/>
          <w:szCs w:val="22"/>
        </w:rPr>
        <w:t>the final bid</w:t>
      </w:r>
      <w:r w:rsidR="000E1C7A">
        <w:rPr>
          <w:rFonts w:ascii="Arial" w:hAnsi="Arial" w:cs="Arial"/>
          <w:sz w:val="22"/>
          <w:szCs w:val="22"/>
        </w:rPr>
        <w:t xml:space="preserve"> </w:t>
      </w:r>
      <w:r w:rsidR="00BF40CF">
        <w:rPr>
          <w:rFonts w:ascii="Arial" w:hAnsi="Arial" w:cs="Arial"/>
          <w:sz w:val="22"/>
          <w:szCs w:val="22"/>
        </w:rPr>
        <w:t>from South Africa</w:t>
      </w:r>
      <w:r w:rsidR="000E1C7A">
        <w:rPr>
          <w:rFonts w:ascii="Arial" w:hAnsi="Arial" w:cs="Arial"/>
          <w:sz w:val="22"/>
          <w:szCs w:val="22"/>
        </w:rPr>
        <w:t xml:space="preserve"> to </w:t>
      </w:r>
      <w:r w:rsidR="005B7EB9">
        <w:rPr>
          <w:rFonts w:ascii="Arial" w:hAnsi="Arial" w:cs="Arial"/>
          <w:sz w:val="22"/>
          <w:szCs w:val="22"/>
        </w:rPr>
        <w:t>host</w:t>
      </w:r>
      <w:r w:rsidR="000E1C7A">
        <w:rPr>
          <w:rFonts w:ascii="Arial" w:hAnsi="Arial" w:cs="Arial"/>
          <w:sz w:val="22"/>
          <w:szCs w:val="22"/>
        </w:rPr>
        <w:t xml:space="preserve"> the </w:t>
      </w:r>
      <w:r w:rsidR="00EB1C7D">
        <w:rPr>
          <w:rFonts w:ascii="Arial" w:hAnsi="Arial" w:cs="Arial"/>
          <w:sz w:val="22"/>
          <w:szCs w:val="22"/>
        </w:rPr>
        <w:t>GAC meeting</w:t>
      </w:r>
      <w:r w:rsidR="006363E8">
        <w:rPr>
          <w:rFonts w:ascii="Arial" w:hAnsi="Arial" w:cs="Arial"/>
          <w:sz w:val="22"/>
          <w:szCs w:val="22"/>
        </w:rPr>
        <w:t xml:space="preserve"> from the </w:t>
      </w:r>
      <w:r w:rsidR="00D13408">
        <w:rPr>
          <w:rFonts w:ascii="Arial" w:hAnsi="Arial" w:cs="Arial"/>
          <w:sz w:val="22"/>
          <w:szCs w:val="22"/>
        </w:rPr>
        <w:t>2</w:t>
      </w:r>
      <w:r w:rsidR="00B31E82">
        <w:rPr>
          <w:rFonts w:ascii="Arial" w:hAnsi="Arial" w:cs="Arial"/>
          <w:sz w:val="22"/>
          <w:szCs w:val="22"/>
        </w:rPr>
        <w:t>0</w:t>
      </w:r>
      <w:r w:rsidR="009656A8" w:rsidRPr="009656A8">
        <w:rPr>
          <w:rFonts w:ascii="Arial" w:hAnsi="Arial" w:cs="Arial"/>
          <w:sz w:val="22"/>
          <w:szCs w:val="22"/>
          <w:vertAlign w:val="superscript"/>
        </w:rPr>
        <w:t>th</w:t>
      </w:r>
      <w:r w:rsidR="009656A8">
        <w:rPr>
          <w:rFonts w:ascii="Arial" w:hAnsi="Arial" w:cs="Arial"/>
          <w:sz w:val="22"/>
          <w:szCs w:val="22"/>
        </w:rPr>
        <w:t xml:space="preserve"> </w:t>
      </w:r>
      <w:r w:rsidR="006363E8">
        <w:rPr>
          <w:rFonts w:ascii="Arial" w:hAnsi="Arial" w:cs="Arial"/>
          <w:sz w:val="22"/>
          <w:szCs w:val="22"/>
        </w:rPr>
        <w:t>to the 2</w:t>
      </w:r>
      <w:r w:rsidR="00B31E82">
        <w:rPr>
          <w:rFonts w:ascii="Arial" w:hAnsi="Arial" w:cs="Arial"/>
          <w:sz w:val="22"/>
          <w:szCs w:val="22"/>
        </w:rPr>
        <w:t>2</w:t>
      </w:r>
      <w:r w:rsidR="00B31E82">
        <w:rPr>
          <w:rFonts w:ascii="Arial" w:hAnsi="Arial" w:cs="Arial"/>
          <w:sz w:val="22"/>
          <w:szCs w:val="22"/>
          <w:vertAlign w:val="superscript"/>
        </w:rPr>
        <w:t>nd</w:t>
      </w:r>
      <w:r w:rsidR="007F4242">
        <w:rPr>
          <w:rFonts w:ascii="Arial" w:hAnsi="Arial" w:cs="Arial"/>
          <w:sz w:val="22"/>
          <w:szCs w:val="22"/>
        </w:rPr>
        <w:t xml:space="preserve"> </w:t>
      </w:r>
      <w:r w:rsidR="005D2474">
        <w:rPr>
          <w:rFonts w:ascii="Arial" w:hAnsi="Arial" w:cs="Arial"/>
          <w:sz w:val="22"/>
          <w:szCs w:val="22"/>
        </w:rPr>
        <w:t xml:space="preserve">November </w:t>
      </w:r>
      <w:r w:rsidR="007F4242">
        <w:rPr>
          <w:rFonts w:ascii="Arial" w:hAnsi="Arial" w:cs="Arial"/>
          <w:sz w:val="22"/>
          <w:szCs w:val="22"/>
        </w:rPr>
        <w:t>202</w:t>
      </w:r>
      <w:r w:rsidR="00B31E82">
        <w:rPr>
          <w:rFonts w:ascii="Arial" w:hAnsi="Arial" w:cs="Arial"/>
          <w:sz w:val="22"/>
          <w:szCs w:val="22"/>
        </w:rPr>
        <w:t>1</w:t>
      </w:r>
      <w:r w:rsidR="005528A9">
        <w:rPr>
          <w:rFonts w:ascii="Arial" w:hAnsi="Arial" w:cs="Arial"/>
          <w:sz w:val="22"/>
          <w:szCs w:val="22"/>
        </w:rPr>
        <w:t xml:space="preserve"> in</w:t>
      </w:r>
      <w:r w:rsidR="000E1C7A">
        <w:rPr>
          <w:rFonts w:ascii="Arial" w:hAnsi="Arial" w:cs="Arial"/>
          <w:sz w:val="22"/>
          <w:szCs w:val="22"/>
        </w:rPr>
        <w:t xml:space="preserve"> Stellenbosch</w:t>
      </w:r>
      <w:r w:rsidR="00D13408">
        <w:rPr>
          <w:rFonts w:ascii="Arial" w:hAnsi="Arial" w:cs="Arial"/>
          <w:sz w:val="22"/>
          <w:szCs w:val="22"/>
        </w:rPr>
        <w:t>,</w:t>
      </w:r>
      <w:r w:rsidR="00AB0D5D">
        <w:rPr>
          <w:rFonts w:ascii="Arial" w:hAnsi="Arial" w:cs="Arial"/>
          <w:sz w:val="22"/>
          <w:szCs w:val="22"/>
        </w:rPr>
        <w:t xml:space="preserve"> </w:t>
      </w:r>
      <w:r w:rsidR="000E1C7A">
        <w:rPr>
          <w:rFonts w:ascii="Arial" w:hAnsi="Arial" w:cs="Arial"/>
          <w:sz w:val="22"/>
          <w:szCs w:val="22"/>
        </w:rPr>
        <w:t>after the</w:t>
      </w:r>
      <w:r w:rsidR="007F4242">
        <w:rPr>
          <w:rFonts w:ascii="Arial" w:hAnsi="Arial" w:cs="Arial"/>
          <w:sz w:val="22"/>
          <w:szCs w:val="22"/>
        </w:rPr>
        <w:t xml:space="preserve"> 22</w:t>
      </w:r>
      <w:r w:rsidR="000C55F3" w:rsidRPr="007F4242">
        <w:rPr>
          <w:rFonts w:ascii="Arial" w:hAnsi="Arial" w:cs="Arial"/>
          <w:sz w:val="22"/>
          <w:szCs w:val="22"/>
          <w:vertAlign w:val="superscript"/>
        </w:rPr>
        <w:t>nd</w:t>
      </w:r>
      <w:r w:rsidR="000C55F3">
        <w:rPr>
          <w:rFonts w:ascii="Arial" w:hAnsi="Arial" w:cs="Arial"/>
          <w:sz w:val="22"/>
          <w:szCs w:val="22"/>
        </w:rPr>
        <w:t xml:space="preserve"> FAI</w:t>
      </w:r>
      <w:r w:rsidR="000E1C7A">
        <w:rPr>
          <w:rFonts w:ascii="Arial" w:hAnsi="Arial" w:cs="Arial"/>
          <w:sz w:val="22"/>
          <w:szCs w:val="22"/>
        </w:rPr>
        <w:t xml:space="preserve"> WRFC</w:t>
      </w:r>
      <w:r w:rsidR="00C04984">
        <w:rPr>
          <w:rFonts w:ascii="Arial" w:hAnsi="Arial" w:cs="Arial"/>
          <w:sz w:val="22"/>
          <w:szCs w:val="22"/>
        </w:rPr>
        <w:t>.</w:t>
      </w:r>
      <w:r w:rsidR="000E1C7A">
        <w:rPr>
          <w:rFonts w:ascii="Arial" w:hAnsi="Arial" w:cs="Arial"/>
          <w:sz w:val="22"/>
          <w:szCs w:val="22"/>
        </w:rPr>
        <w:t xml:space="preserve"> </w:t>
      </w:r>
      <w:r w:rsidR="007F4242">
        <w:rPr>
          <w:rFonts w:ascii="Arial" w:hAnsi="Arial" w:cs="Arial"/>
          <w:sz w:val="22"/>
          <w:szCs w:val="22"/>
        </w:rPr>
        <w:t xml:space="preserve">The </w:t>
      </w:r>
      <w:r w:rsidR="00D13408">
        <w:rPr>
          <w:rFonts w:ascii="Arial" w:hAnsi="Arial" w:cs="Arial"/>
          <w:sz w:val="22"/>
          <w:szCs w:val="22"/>
        </w:rPr>
        <w:t>f</w:t>
      </w:r>
      <w:r w:rsidR="007F4242">
        <w:rPr>
          <w:rFonts w:ascii="Arial" w:hAnsi="Arial" w:cs="Arial"/>
          <w:sz w:val="22"/>
          <w:szCs w:val="22"/>
        </w:rPr>
        <w:t xml:space="preserve">inal bid was </w:t>
      </w:r>
      <w:r w:rsidR="00D13408">
        <w:rPr>
          <w:rFonts w:ascii="Arial" w:hAnsi="Arial" w:cs="Arial"/>
          <w:sz w:val="22"/>
          <w:szCs w:val="22"/>
        </w:rPr>
        <w:t>approved. (</w:t>
      </w:r>
      <w:r w:rsidR="00A05DBE">
        <w:rPr>
          <w:rFonts w:ascii="Arial" w:hAnsi="Arial" w:cs="Arial"/>
          <w:sz w:val="22"/>
          <w:szCs w:val="22"/>
        </w:rPr>
        <w:t>Annex 16a)</w:t>
      </w:r>
    </w:p>
    <w:p w14:paraId="4297BD96" w14:textId="5251031A" w:rsidR="007F4242" w:rsidRDefault="007F4242" w:rsidP="00F46147">
      <w:pPr>
        <w:jc w:val="both"/>
        <w:rPr>
          <w:rFonts w:ascii="Arial" w:hAnsi="Arial" w:cs="Arial"/>
          <w:sz w:val="22"/>
          <w:szCs w:val="22"/>
        </w:rPr>
      </w:pPr>
    </w:p>
    <w:p w14:paraId="08F0CD99" w14:textId="5F3302DE" w:rsidR="007F4242" w:rsidRDefault="005B7EB9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Mrs. Filipa Oliveira from </w:t>
      </w:r>
      <w:r w:rsidR="007F4242">
        <w:rPr>
          <w:rFonts w:ascii="Arial" w:hAnsi="Arial" w:cs="Arial"/>
          <w:sz w:val="22"/>
          <w:szCs w:val="22"/>
        </w:rPr>
        <w:t xml:space="preserve">Portugal </w:t>
      </w:r>
      <w:r w:rsidR="0020778C">
        <w:rPr>
          <w:rFonts w:ascii="Arial" w:hAnsi="Arial" w:cs="Arial"/>
          <w:sz w:val="22"/>
          <w:szCs w:val="22"/>
        </w:rPr>
        <w:t>tabled</w:t>
      </w:r>
      <w:r w:rsidR="007F4242">
        <w:rPr>
          <w:rFonts w:ascii="Arial" w:hAnsi="Arial" w:cs="Arial"/>
          <w:sz w:val="22"/>
          <w:szCs w:val="22"/>
        </w:rPr>
        <w:t xml:space="preserve"> a </w:t>
      </w:r>
      <w:r w:rsidR="00A05DBE">
        <w:rPr>
          <w:rFonts w:ascii="Arial" w:hAnsi="Arial" w:cs="Arial"/>
          <w:sz w:val="22"/>
          <w:szCs w:val="22"/>
        </w:rPr>
        <w:t>presentation</w:t>
      </w:r>
      <w:r w:rsidR="007F4242">
        <w:rPr>
          <w:rFonts w:ascii="Arial" w:hAnsi="Arial" w:cs="Arial"/>
          <w:sz w:val="22"/>
          <w:szCs w:val="22"/>
        </w:rPr>
        <w:t xml:space="preserve"> to host </w:t>
      </w:r>
      <w:r w:rsidR="006D75E3">
        <w:rPr>
          <w:rFonts w:ascii="Arial" w:hAnsi="Arial" w:cs="Arial"/>
          <w:sz w:val="22"/>
          <w:szCs w:val="22"/>
        </w:rPr>
        <w:t>the GAC</w:t>
      </w:r>
      <w:r w:rsidR="007F4242">
        <w:rPr>
          <w:rFonts w:ascii="Arial" w:hAnsi="Arial" w:cs="Arial"/>
          <w:sz w:val="22"/>
          <w:szCs w:val="22"/>
        </w:rPr>
        <w:t xml:space="preserve"> Meeting in</w:t>
      </w:r>
      <w:r w:rsidR="00210A36">
        <w:rPr>
          <w:rFonts w:ascii="Arial" w:hAnsi="Arial" w:cs="Arial"/>
          <w:sz w:val="22"/>
          <w:szCs w:val="22"/>
        </w:rPr>
        <w:t xml:space="preserve"> </w:t>
      </w:r>
      <w:r w:rsidR="00A05DBE">
        <w:rPr>
          <w:rFonts w:ascii="Arial" w:hAnsi="Arial" w:cs="Arial"/>
          <w:sz w:val="22"/>
          <w:szCs w:val="22"/>
        </w:rPr>
        <w:t>Funchal,</w:t>
      </w:r>
      <w:r w:rsidR="00210A36">
        <w:rPr>
          <w:rFonts w:ascii="Arial" w:hAnsi="Arial" w:cs="Arial"/>
          <w:sz w:val="22"/>
          <w:szCs w:val="22"/>
        </w:rPr>
        <w:t xml:space="preserve"> </w:t>
      </w:r>
      <w:r w:rsidR="00A05DBE">
        <w:rPr>
          <w:rFonts w:ascii="Arial" w:hAnsi="Arial" w:cs="Arial"/>
          <w:sz w:val="22"/>
          <w:szCs w:val="22"/>
        </w:rPr>
        <w:t>Madeira Island,</w:t>
      </w:r>
      <w:r w:rsidR="007F4242">
        <w:rPr>
          <w:rFonts w:ascii="Arial" w:hAnsi="Arial" w:cs="Arial"/>
          <w:sz w:val="22"/>
          <w:szCs w:val="22"/>
        </w:rPr>
        <w:t xml:space="preserve"> Portugal</w:t>
      </w:r>
      <w:r w:rsidR="00244DB6">
        <w:rPr>
          <w:rFonts w:ascii="Arial" w:hAnsi="Arial" w:cs="Arial"/>
          <w:sz w:val="22"/>
          <w:szCs w:val="22"/>
        </w:rPr>
        <w:t xml:space="preserve"> November</w:t>
      </w:r>
      <w:r w:rsidR="007F4242">
        <w:rPr>
          <w:rFonts w:ascii="Arial" w:hAnsi="Arial" w:cs="Arial"/>
          <w:sz w:val="22"/>
          <w:szCs w:val="22"/>
        </w:rPr>
        <w:t xml:space="preserve"> </w:t>
      </w:r>
      <w:r w:rsidR="005E5A8F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="005E5A8F">
        <w:rPr>
          <w:rFonts w:ascii="Arial" w:hAnsi="Arial" w:cs="Arial"/>
          <w:sz w:val="22"/>
          <w:szCs w:val="22"/>
        </w:rPr>
        <w:t>. (</w:t>
      </w:r>
      <w:r w:rsidR="00A05DBE">
        <w:rPr>
          <w:rFonts w:ascii="Arial" w:hAnsi="Arial" w:cs="Arial"/>
          <w:sz w:val="22"/>
          <w:szCs w:val="22"/>
        </w:rPr>
        <w:t>Annex 16b)</w:t>
      </w:r>
    </w:p>
    <w:p w14:paraId="63D34DE6" w14:textId="25E4A45C" w:rsidR="007F4242" w:rsidRDefault="007F4242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details will be at our next Meeting.</w:t>
      </w:r>
    </w:p>
    <w:p w14:paraId="4F823490" w14:textId="51275BAB" w:rsidR="005B7EB9" w:rsidRDefault="005B7EB9" w:rsidP="00F46147">
      <w:pPr>
        <w:jc w:val="both"/>
        <w:rPr>
          <w:rFonts w:ascii="Arial" w:hAnsi="Arial" w:cs="Arial"/>
          <w:sz w:val="22"/>
          <w:szCs w:val="22"/>
        </w:rPr>
      </w:pPr>
    </w:p>
    <w:p w14:paraId="6DF4836A" w14:textId="28A17ED1" w:rsidR="005B7EB9" w:rsidRDefault="005B7EB9" w:rsidP="00F46147">
      <w:pPr>
        <w:jc w:val="both"/>
        <w:rPr>
          <w:rFonts w:ascii="Arial" w:hAnsi="Arial" w:cs="Arial"/>
          <w:sz w:val="22"/>
          <w:szCs w:val="22"/>
          <w:lang w:val="en-ZA"/>
        </w:rPr>
      </w:pPr>
      <w:r w:rsidRPr="005B7EB9">
        <w:rPr>
          <w:rFonts w:ascii="Arial" w:hAnsi="Arial" w:cs="Arial"/>
          <w:sz w:val="22"/>
          <w:szCs w:val="22"/>
          <w:lang w:val="en-ZA"/>
        </w:rPr>
        <w:t>Mrs. E</w:t>
      </w:r>
      <w:r w:rsidR="009656A8">
        <w:rPr>
          <w:rFonts w:ascii="Arial" w:hAnsi="Arial" w:cs="Arial"/>
          <w:sz w:val="22"/>
          <w:szCs w:val="22"/>
          <w:lang w:val="en-ZA"/>
        </w:rPr>
        <w:t>s</w:t>
      </w:r>
      <w:r w:rsidRPr="005B7EB9">
        <w:rPr>
          <w:rFonts w:ascii="Arial" w:hAnsi="Arial" w:cs="Arial"/>
          <w:sz w:val="22"/>
          <w:szCs w:val="22"/>
          <w:lang w:val="en-ZA"/>
        </w:rPr>
        <w:t>ther Rimensberger from Switzerland presented a bid to host</w:t>
      </w:r>
      <w:r>
        <w:rPr>
          <w:rFonts w:ascii="Arial" w:hAnsi="Arial" w:cs="Arial"/>
          <w:sz w:val="22"/>
          <w:szCs w:val="22"/>
          <w:lang w:val="en-ZA"/>
        </w:rPr>
        <w:t xml:space="preserve"> the GAC meeting in 2023 </w:t>
      </w:r>
      <w:proofErr w:type="spellStart"/>
      <w:r w:rsidR="009656A8">
        <w:rPr>
          <w:rFonts w:ascii="Arial" w:hAnsi="Arial" w:cs="Arial"/>
          <w:sz w:val="22"/>
          <w:szCs w:val="22"/>
          <w:lang w:val="en-ZA"/>
        </w:rPr>
        <w:t>Lucern</w:t>
      </w:r>
      <w:proofErr w:type="spellEnd"/>
      <w:r>
        <w:rPr>
          <w:rFonts w:ascii="Arial" w:hAnsi="Arial" w:cs="Arial"/>
          <w:sz w:val="22"/>
          <w:szCs w:val="22"/>
          <w:lang w:val="en-ZA"/>
        </w:rPr>
        <w:t>.  (Annex 16</w:t>
      </w:r>
      <w:r w:rsidR="009656A8">
        <w:rPr>
          <w:rFonts w:ascii="Arial" w:hAnsi="Arial" w:cs="Arial"/>
          <w:sz w:val="22"/>
          <w:szCs w:val="22"/>
          <w:lang w:val="en-ZA"/>
        </w:rPr>
        <w:t>c)</w:t>
      </w:r>
    </w:p>
    <w:p w14:paraId="303D19EF" w14:textId="3318A07F" w:rsidR="005B7EB9" w:rsidRDefault="005B7EB9" w:rsidP="00F46147">
      <w:pPr>
        <w:jc w:val="both"/>
        <w:rPr>
          <w:rFonts w:ascii="Arial" w:hAnsi="Arial" w:cs="Arial"/>
          <w:sz w:val="22"/>
          <w:szCs w:val="22"/>
          <w:lang w:val="en-ZA"/>
        </w:rPr>
      </w:pPr>
    </w:p>
    <w:p w14:paraId="52D1E43A" w14:textId="262CDBE0" w:rsidR="005B7EB9" w:rsidRDefault="005B7EB9" w:rsidP="00F46147">
      <w:pPr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Mr. Filippo Papale from Italy</w:t>
      </w:r>
      <w:r w:rsidR="00B36468">
        <w:rPr>
          <w:rFonts w:ascii="Arial" w:hAnsi="Arial" w:cs="Arial"/>
          <w:sz w:val="22"/>
          <w:szCs w:val="22"/>
          <w:lang w:val="en-ZA"/>
        </w:rPr>
        <w:t xml:space="preserve"> reported that Italy </w:t>
      </w:r>
      <w:r w:rsidR="009656A8">
        <w:rPr>
          <w:rFonts w:ascii="Arial" w:hAnsi="Arial" w:cs="Arial"/>
          <w:sz w:val="22"/>
          <w:szCs w:val="22"/>
          <w:lang w:val="en-ZA"/>
        </w:rPr>
        <w:t>is</w:t>
      </w:r>
      <w:r w:rsidR="00B36468">
        <w:rPr>
          <w:rFonts w:ascii="Arial" w:hAnsi="Arial" w:cs="Arial"/>
          <w:sz w:val="22"/>
          <w:szCs w:val="22"/>
          <w:lang w:val="en-ZA"/>
        </w:rPr>
        <w:t xml:space="preserve"> interested to host the GAC meeting in</w:t>
      </w:r>
      <w:r w:rsidR="003F6CA0">
        <w:rPr>
          <w:rFonts w:ascii="Arial" w:hAnsi="Arial" w:cs="Arial"/>
          <w:sz w:val="22"/>
          <w:szCs w:val="22"/>
          <w:lang w:val="en-ZA"/>
        </w:rPr>
        <w:t xml:space="preserve"> </w:t>
      </w:r>
      <w:proofErr w:type="spellStart"/>
      <w:r w:rsidR="003F6CA0">
        <w:rPr>
          <w:rFonts w:ascii="Arial" w:hAnsi="Arial" w:cs="Arial"/>
          <w:sz w:val="22"/>
          <w:szCs w:val="22"/>
          <w:lang w:val="en-ZA"/>
        </w:rPr>
        <w:t>Catania,Sicily</w:t>
      </w:r>
      <w:proofErr w:type="spellEnd"/>
      <w:r w:rsidR="00B36468">
        <w:rPr>
          <w:rFonts w:ascii="Arial" w:hAnsi="Arial" w:cs="Arial"/>
          <w:sz w:val="22"/>
          <w:szCs w:val="22"/>
          <w:lang w:val="en-ZA"/>
        </w:rPr>
        <w:t xml:space="preserve"> 2024</w:t>
      </w:r>
    </w:p>
    <w:p w14:paraId="0EA1B95D" w14:textId="29292E7F" w:rsidR="007159FE" w:rsidRDefault="00B36468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>More detail</w:t>
      </w:r>
      <w:r w:rsidR="009656A8">
        <w:rPr>
          <w:rFonts w:ascii="Arial" w:hAnsi="Arial" w:cs="Arial"/>
          <w:sz w:val="22"/>
          <w:szCs w:val="22"/>
          <w:lang w:val="en-ZA"/>
        </w:rPr>
        <w:t>s</w:t>
      </w:r>
      <w:r>
        <w:rPr>
          <w:rFonts w:ascii="Arial" w:hAnsi="Arial" w:cs="Arial"/>
          <w:sz w:val="22"/>
          <w:szCs w:val="22"/>
          <w:lang w:val="en-ZA"/>
        </w:rPr>
        <w:t xml:space="preserve"> will be announced at the next meeting</w:t>
      </w:r>
    </w:p>
    <w:p w14:paraId="546AF2A5" w14:textId="77777777" w:rsidR="007159FE" w:rsidRDefault="007159FE" w:rsidP="00F46147">
      <w:pPr>
        <w:jc w:val="both"/>
        <w:rPr>
          <w:rFonts w:ascii="Arial" w:hAnsi="Arial" w:cs="Arial"/>
          <w:sz w:val="22"/>
          <w:szCs w:val="22"/>
        </w:rPr>
      </w:pPr>
    </w:p>
    <w:p w14:paraId="3269168B" w14:textId="77777777" w:rsidR="00DB1979" w:rsidRDefault="00DB1979" w:rsidP="00F46147">
      <w:pPr>
        <w:jc w:val="both"/>
        <w:rPr>
          <w:rFonts w:ascii="Arial" w:hAnsi="Arial" w:cs="Arial"/>
          <w:sz w:val="22"/>
          <w:szCs w:val="22"/>
        </w:rPr>
      </w:pPr>
    </w:p>
    <w:p w14:paraId="04929C61" w14:textId="25EB8846" w:rsidR="00404762" w:rsidRDefault="00320F93" w:rsidP="00320F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15. </w:t>
      </w:r>
      <w:r w:rsidR="00404762" w:rsidRPr="003055CE">
        <w:rPr>
          <w:rFonts w:ascii="Arial" w:hAnsi="Arial" w:cs="Arial"/>
          <w:b/>
          <w:sz w:val="22"/>
          <w:szCs w:val="22"/>
          <w:u w:val="single"/>
        </w:rPr>
        <w:t>Adjournment</w:t>
      </w:r>
    </w:p>
    <w:p w14:paraId="57D7A139" w14:textId="77777777" w:rsidR="007159FE" w:rsidRDefault="007159FE" w:rsidP="00320F93">
      <w:pPr>
        <w:jc w:val="both"/>
        <w:rPr>
          <w:rFonts w:ascii="Arial" w:hAnsi="Arial" w:cs="Arial"/>
          <w:b/>
          <w:sz w:val="22"/>
          <w:szCs w:val="22"/>
        </w:rPr>
      </w:pPr>
    </w:p>
    <w:p w14:paraId="0785EC77" w14:textId="35803086" w:rsidR="00B32172" w:rsidRDefault="00B52E60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President</w:t>
      </w:r>
      <w:r w:rsidR="00B32172">
        <w:rPr>
          <w:rFonts w:ascii="Arial" w:hAnsi="Arial" w:cs="Arial"/>
          <w:sz w:val="22"/>
          <w:szCs w:val="22"/>
        </w:rPr>
        <w:t xml:space="preserve"> </w:t>
      </w:r>
      <w:r w:rsidR="00EB7456">
        <w:rPr>
          <w:rFonts w:ascii="Arial" w:hAnsi="Arial" w:cs="Arial"/>
          <w:sz w:val="22"/>
          <w:szCs w:val="22"/>
        </w:rPr>
        <w:t xml:space="preserve">Rodney </w:t>
      </w:r>
      <w:r w:rsidR="000E1C7A">
        <w:rPr>
          <w:rFonts w:ascii="Arial" w:hAnsi="Arial" w:cs="Arial"/>
          <w:sz w:val="22"/>
          <w:szCs w:val="22"/>
        </w:rPr>
        <w:t>Blois</w:t>
      </w:r>
      <w:r w:rsidR="00B32172">
        <w:rPr>
          <w:rFonts w:ascii="Arial" w:hAnsi="Arial" w:cs="Arial"/>
          <w:sz w:val="22"/>
          <w:szCs w:val="22"/>
        </w:rPr>
        <w:t xml:space="preserve"> </w:t>
      </w:r>
      <w:r w:rsidR="0030649B">
        <w:rPr>
          <w:rFonts w:ascii="Arial" w:hAnsi="Arial" w:cs="Arial"/>
          <w:sz w:val="22"/>
          <w:szCs w:val="22"/>
        </w:rPr>
        <w:t>t</w:t>
      </w:r>
      <w:r w:rsidR="00EB7456">
        <w:rPr>
          <w:rFonts w:ascii="Arial" w:hAnsi="Arial" w:cs="Arial"/>
          <w:sz w:val="22"/>
          <w:szCs w:val="22"/>
        </w:rPr>
        <w:t>hanked</w:t>
      </w:r>
      <w:r w:rsidR="009A58DC">
        <w:rPr>
          <w:rFonts w:ascii="Arial" w:hAnsi="Arial" w:cs="Arial"/>
          <w:sz w:val="22"/>
          <w:szCs w:val="22"/>
        </w:rPr>
        <w:t xml:space="preserve"> everyone </w:t>
      </w:r>
      <w:r w:rsidR="009656A8">
        <w:rPr>
          <w:rFonts w:ascii="Arial" w:hAnsi="Arial" w:cs="Arial"/>
          <w:sz w:val="22"/>
          <w:szCs w:val="22"/>
        </w:rPr>
        <w:t>for</w:t>
      </w:r>
      <w:r w:rsidR="009A58DC">
        <w:rPr>
          <w:rFonts w:ascii="Arial" w:hAnsi="Arial" w:cs="Arial"/>
          <w:sz w:val="22"/>
          <w:szCs w:val="22"/>
        </w:rPr>
        <w:t xml:space="preserve"> join</w:t>
      </w:r>
      <w:r w:rsidR="009656A8">
        <w:rPr>
          <w:rFonts w:ascii="Arial" w:hAnsi="Arial" w:cs="Arial"/>
          <w:sz w:val="22"/>
          <w:szCs w:val="22"/>
        </w:rPr>
        <w:t>ing</w:t>
      </w:r>
      <w:r w:rsidR="009A58DC">
        <w:rPr>
          <w:rFonts w:ascii="Arial" w:hAnsi="Arial" w:cs="Arial"/>
          <w:sz w:val="22"/>
          <w:szCs w:val="22"/>
        </w:rPr>
        <w:t xml:space="preserve"> the Zoom </w:t>
      </w:r>
      <w:r w:rsidR="000B5983">
        <w:rPr>
          <w:rFonts w:ascii="Arial" w:hAnsi="Arial" w:cs="Arial"/>
          <w:sz w:val="22"/>
          <w:szCs w:val="22"/>
        </w:rPr>
        <w:t>meeting.</w:t>
      </w:r>
      <w:r w:rsidR="00457E8C">
        <w:rPr>
          <w:rFonts w:ascii="Arial" w:hAnsi="Arial" w:cs="Arial"/>
          <w:sz w:val="22"/>
          <w:szCs w:val="22"/>
        </w:rPr>
        <w:t xml:space="preserve"> </w:t>
      </w:r>
      <w:r w:rsidR="006451B1">
        <w:rPr>
          <w:rFonts w:ascii="Arial" w:hAnsi="Arial" w:cs="Arial"/>
          <w:sz w:val="22"/>
          <w:szCs w:val="22"/>
        </w:rPr>
        <w:t>He also thanked</w:t>
      </w:r>
      <w:r w:rsidR="00AC1F7B">
        <w:rPr>
          <w:rFonts w:ascii="Arial" w:hAnsi="Arial" w:cs="Arial"/>
          <w:sz w:val="22"/>
          <w:szCs w:val="22"/>
        </w:rPr>
        <w:t xml:space="preserve"> </w:t>
      </w:r>
      <w:r w:rsidR="00BF2D1D">
        <w:rPr>
          <w:rFonts w:ascii="Arial" w:hAnsi="Arial" w:cs="Arial"/>
          <w:sz w:val="22"/>
          <w:szCs w:val="22"/>
        </w:rPr>
        <w:t xml:space="preserve">all </w:t>
      </w:r>
      <w:r w:rsidR="00B32172">
        <w:rPr>
          <w:rFonts w:ascii="Arial" w:hAnsi="Arial" w:cs="Arial"/>
          <w:sz w:val="22"/>
          <w:szCs w:val="22"/>
        </w:rPr>
        <w:t xml:space="preserve">the </w:t>
      </w:r>
      <w:r w:rsidR="00836AC1">
        <w:rPr>
          <w:rFonts w:ascii="Arial" w:hAnsi="Arial" w:cs="Arial"/>
          <w:sz w:val="22"/>
          <w:szCs w:val="22"/>
        </w:rPr>
        <w:t>d</w:t>
      </w:r>
      <w:r w:rsidR="00457E8C">
        <w:rPr>
          <w:rFonts w:ascii="Arial" w:hAnsi="Arial" w:cs="Arial"/>
          <w:sz w:val="22"/>
          <w:szCs w:val="22"/>
        </w:rPr>
        <w:t>elegates</w:t>
      </w:r>
      <w:r w:rsidR="00C41C1E">
        <w:rPr>
          <w:rFonts w:ascii="Arial" w:hAnsi="Arial" w:cs="Arial"/>
          <w:sz w:val="22"/>
          <w:szCs w:val="22"/>
        </w:rPr>
        <w:t xml:space="preserve">, </w:t>
      </w:r>
      <w:r w:rsidR="00836AC1">
        <w:rPr>
          <w:rFonts w:ascii="Arial" w:hAnsi="Arial" w:cs="Arial"/>
          <w:sz w:val="22"/>
          <w:szCs w:val="22"/>
        </w:rPr>
        <w:t>a</w:t>
      </w:r>
      <w:r w:rsidR="00C41C1E">
        <w:rPr>
          <w:rFonts w:ascii="Arial" w:hAnsi="Arial" w:cs="Arial"/>
          <w:sz w:val="22"/>
          <w:szCs w:val="22"/>
        </w:rPr>
        <w:t xml:space="preserve">lternate </w:t>
      </w:r>
      <w:r w:rsidR="008431CF">
        <w:rPr>
          <w:rFonts w:ascii="Arial" w:hAnsi="Arial" w:cs="Arial"/>
          <w:sz w:val="22"/>
          <w:szCs w:val="22"/>
        </w:rPr>
        <w:t>delegates,</w:t>
      </w:r>
      <w:r w:rsidR="00C41C1E">
        <w:rPr>
          <w:rFonts w:ascii="Arial" w:hAnsi="Arial" w:cs="Arial"/>
          <w:sz w:val="22"/>
          <w:szCs w:val="22"/>
        </w:rPr>
        <w:t xml:space="preserve"> and observers</w:t>
      </w:r>
      <w:r w:rsidR="00DB4045">
        <w:rPr>
          <w:rFonts w:ascii="Arial" w:hAnsi="Arial" w:cs="Arial"/>
          <w:sz w:val="22"/>
          <w:szCs w:val="22"/>
        </w:rPr>
        <w:t xml:space="preserve"> </w:t>
      </w:r>
      <w:r w:rsidR="00457E8C">
        <w:rPr>
          <w:rFonts w:ascii="Arial" w:hAnsi="Arial" w:cs="Arial"/>
          <w:sz w:val="22"/>
          <w:szCs w:val="22"/>
        </w:rPr>
        <w:t>for</w:t>
      </w:r>
      <w:r w:rsidR="00BF2D1D">
        <w:rPr>
          <w:rFonts w:ascii="Arial" w:hAnsi="Arial" w:cs="Arial"/>
          <w:sz w:val="22"/>
          <w:szCs w:val="22"/>
        </w:rPr>
        <w:t xml:space="preserve"> </w:t>
      </w:r>
      <w:r w:rsidR="00AC1F7B">
        <w:rPr>
          <w:rFonts w:ascii="Arial" w:hAnsi="Arial" w:cs="Arial"/>
          <w:sz w:val="22"/>
          <w:szCs w:val="22"/>
        </w:rPr>
        <w:t xml:space="preserve">their </w:t>
      </w:r>
      <w:r w:rsidR="00457E8C">
        <w:rPr>
          <w:rFonts w:ascii="Arial" w:hAnsi="Arial" w:cs="Arial"/>
          <w:sz w:val="22"/>
          <w:szCs w:val="22"/>
        </w:rPr>
        <w:t>input</w:t>
      </w:r>
      <w:r w:rsidR="006E28CD">
        <w:rPr>
          <w:rFonts w:ascii="Arial" w:hAnsi="Arial" w:cs="Arial"/>
          <w:sz w:val="22"/>
          <w:szCs w:val="22"/>
        </w:rPr>
        <w:t>.</w:t>
      </w:r>
    </w:p>
    <w:p w14:paraId="58110E17" w14:textId="1DFD8010" w:rsidR="00404762" w:rsidRDefault="005231AF" w:rsidP="00F461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30649B">
        <w:rPr>
          <w:rFonts w:ascii="Arial" w:hAnsi="Arial" w:cs="Arial"/>
          <w:sz w:val="22"/>
          <w:szCs w:val="22"/>
        </w:rPr>
        <w:t>Rodney Blois</w:t>
      </w:r>
      <w:r w:rsidR="00404762">
        <w:rPr>
          <w:rFonts w:ascii="Arial" w:hAnsi="Arial" w:cs="Arial"/>
          <w:sz w:val="22"/>
          <w:szCs w:val="22"/>
        </w:rPr>
        <w:t xml:space="preserve"> adjourned the meeting at </w:t>
      </w:r>
      <w:r w:rsidR="0034201F">
        <w:rPr>
          <w:rFonts w:ascii="Arial" w:hAnsi="Arial" w:cs="Arial"/>
          <w:sz w:val="22"/>
          <w:szCs w:val="22"/>
        </w:rPr>
        <w:t>15:</w:t>
      </w:r>
      <w:r w:rsidR="00FB2C78">
        <w:rPr>
          <w:rFonts w:ascii="Arial" w:hAnsi="Arial" w:cs="Arial"/>
          <w:sz w:val="22"/>
          <w:szCs w:val="22"/>
        </w:rPr>
        <w:t>05</w:t>
      </w:r>
      <w:r w:rsidR="009A58DC">
        <w:rPr>
          <w:rFonts w:ascii="Arial" w:hAnsi="Arial" w:cs="Arial"/>
          <w:sz w:val="22"/>
          <w:szCs w:val="22"/>
        </w:rPr>
        <w:t xml:space="preserve"> UTC</w:t>
      </w:r>
      <w:r w:rsidR="0034201F">
        <w:rPr>
          <w:rFonts w:ascii="Arial" w:hAnsi="Arial" w:cs="Arial"/>
          <w:sz w:val="22"/>
          <w:szCs w:val="22"/>
        </w:rPr>
        <w:t>.</w:t>
      </w:r>
    </w:p>
    <w:p w14:paraId="21566951" w14:textId="77777777" w:rsidR="00404762" w:rsidRDefault="00404762" w:rsidP="00F46147">
      <w:pPr>
        <w:jc w:val="both"/>
        <w:rPr>
          <w:rFonts w:ascii="Arial" w:hAnsi="Arial" w:cs="Arial"/>
          <w:b/>
          <w:sz w:val="22"/>
          <w:szCs w:val="22"/>
        </w:rPr>
      </w:pPr>
    </w:p>
    <w:p w14:paraId="0B12FD8E" w14:textId="77777777" w:rsidR="00404762" w:rsidRDefault="00404762" w:rsidP="00F46147">
      <w:pPr>
        <w:jc w:val="both"/>
        <w:rPr>
          <w:rFonts w:ascii="Arial" w:hAnsi="Arial" w:cs="Arial"/>
          <w:b/>
          <w:sz w:val="22"/>
          <w:szCs w:val="22"/>
        </w:rPr>
      </w:pPr>
    </w:p>
    <w:p w14:paraId="7295DBBE" w14:textId="77777777" w:rsidR="00404762" w:rsidRDefault="00404762" w:rsidP="00F4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by Mr. </w:t>
      </w:r>
      <w:r w:rsidR="00966095">
        <w:rPr>
          <w:rFonts w:ascii="Arial" w:hAnsi="Arial" w:cs="Arial"/>
          <w:sz w:val="22"/>
          <w:szCs w:val="22"/>
        </w:rPr>
        <w:t>Hans Schwebel</w:t>
      </w:r>
    </w:p>
    <w:p w14:paraId="7A1BF9D6" w14:textId="77777777" w:rsidR="00404762" w:rsidRDefault="00404762" w:rsidP="00F461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FAI - GAC Secretary</w:t>
      </w:r>
    </w:p>
    <w:p w14:paraId="1E4C83A6" w14:textId="77777777" w:rsidR="00404762" w:rsidRDefault="006E5E45" w:rsidP="00F461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FF"/>
          <w:sz w:val="22"/>
          <w:szCs w:val="22"/>
          <w:lang w:eastAsia="en-US"/>
        </w:rPr>
      </w:pPr>
      <w:hyperlink r:id="rId12" w:history="1">
        <w:r w:rsidR="00823C16" w:rsidRPr="00EE0003">
          <w:rPr>
            <w:rStyle w:val="Hyperlink"/>
            <w:rFonts w:ascii="Arial" w:eastAsia="Times New Roman" w:hAnsi="Arial" w:cs="Arial"/>
            <w:sz w:val="22"/>
            <w:szCs w:val="22"/>
            <w:lang w:eastAsia="en-US"/>
          </w:rPr>
          <w:t>Hans.s@britsgranite.co.za</w:t>
        </w:r>
      </w:hyperlink>
    </w:p>
    <w:p w14:paraId="78634959" w14:textId="269F16F0" w:rsidR="00823C16" w:rsidRDefault="008A5720" w:rsidP="00F461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FF"/>
          <w:sz w:val="22"/>
          <w:szCs w:val="22"/>
          <w:lang w:eastAsia="en-US"/>
        </w:rPr>
      </w:pPr>
      <w:r>
        <w:rPr>
          <w:rFonts w:ascii="Arial" w:eastAsia="Times New Roman" w:hAnsi="Arial" w:cs="Arial"/>
          <w:color w:val="0000FF"/>
          <w:sz w:val="22"/>
          <w:szCs w:val="22"/>
          <w:lang w:eastAsia="en-US"/>
        </w:rPr>
        <w:t>22.11.2019</w:t>
      </w:r>
    </w:p>
    <w:p w14:paraId="1401D791" w14:textId="77777777" w:rsidR="00DF67FE" w:rsidRDefault="00DF67FE" w:rsidP="00F461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FF"/>
          <w:sz w:val="22"/>
          <w:szCs w:val="22"/>
          <w:lang w:eastAsia="en-US"/>
        </w:rPr>
      </w:pPr>
    </w:p>
    <w:p w14:paraId="25B78F73" w14:textId="77777777" w:rsidR="00DF67FE" w:rsidRDefault="00DF67FE" w:rsidP="00F461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FF"/>
          <w:sz w:val="22"/>
          <w:szCs w:val="22"/>
          <w:lang w:eastAsia="en-US"/>
        </w:rPr>
      </w:pPr>
    </w:p>
    <w:p w14:paraId="0E06E3FB" w14:textId="77777777" w:rsidR="00DF67FE" w:rsidRDefault="00DF67FE" w:rsidP="00F4614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FF"/>
          <w:sz w:val="22"/>
          <w:szCs w:val="22"/>
          <w:lang w:eastAsia="en-US"/>
        </w:rPr>
      </w:pPr>
    </w:p>
    <w:sectPr w:rsidR="00DF67FE" w:rsidSect="00C45A94">
      <w:footerReference w:type="default" r:id="rId13"/>
      <w:pgSz w:w="11906" w:h="16838" w:code="9"/>
      <w:pgMar w:top="1440" w:right="1077" w:bottom="1077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58D0" w14:textId="77777777" w:rsidR="006E5E45" w:rsidRDefault="006E5E45">
      <w:r>
        <w:separator/>
      </w:r>
    </w:p>
  </w:endnote>
  <w:endnote w:type="continuationSeparator" w:id="0">
    <w:p w14:paraId="68393884" w14:textId="77777777" w:rsidR="006E5E45" w:rsidRDefault="006E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C23" w14:textId="77777777" w:rsidR="00051378" w:rsidRDefault="00051378" w:rsidP="006D62C5">
    <w:pPr>
      <w:pStyle w:val="Footer"/>
      <w:rPr>
        <w:szCs w:val="16"/>
        <w:lang w:val="fr-CH"/>
      </w:rPr>
    </w:pPr>
  </w:p>
  <w:p w14:paraId="111F0CBC" w14:textId="77777777" w:rsidR="00051378" w:rsidRPr="006D62C5" w:rsidRDefault="00051378" w:rsidP="006D62C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214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Minutes of the 2010 GAC Meeting</w:t>
    </w:r>
    <w:r>
      <w:rPr>
        <w:rFonts w:ascii="Arial" w:hAnsi="Arial" w:cs="Arial"/>
        <w:i/>
        <w:sz w:val="16"/>
        <w:szCs w:val="16"/>
      </w:rPr>
      <w:tab/>
      <w:t xml:space="preserve">Page </w:t>
    </w:r>
    <w:r w:rsidR="00877560"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</w:instrText>
    </w:r>
    <w:r w:rsidR="00877560">
      <w:rPr>
        <w:rFonts w:ascii="Arial" w:hAnsi="Arial" w:cs="Arial"/>
        <w:i/>
        <w:sz w:val="16"/>
        <w:szCs w:val="16"/>
      </w:rPr>
      <w:fldChar w:fldCharType="separate"/>
    </w:r>
    <w:r w:rsidR="00B21592">
      <w:rPr>
        <w:rFonts w:ascii="Arial" w:hAnsi="Arial" w:cs="Arial"/>
        <w:i/>
        <w:noProof/>
        <w:sz w:val="16"/>
        <w:szCs w:val="16"/>
      </w:rPr>
      <w:t>7</w:t>
    </w:r>
    <w:r w:rsidR="00877560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 w:rsidR="00877560"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</w:instrText>
    </w:r>
    <w:r w:rsidR="00877560">
      <w:rPr>
        <w:rFonts w:ascii="Arial" w:hAnsi="Arial" w:cs="Arial"/>
        <w:i/>
        <w:sz w:val="16"/>
        <w:szCs w:val="16"/>
      </w:rPr>
      <w:fldChar w:fldCharType="separate"/>
    </w:r>
    <w:r w:rsidR="00B21592">
      <w:rPr>
        <w:rFonts w:ascii="Arial" w:hAnsi="Arial" w:cs="Arial"/>
        <w:i/>
        <w:noProof/>
        <w:sz w:val="16"/>
        <w:szCs w:val="16"/>
      </w:rPr>
      <w:t>8</w:t>
    </w:r>
    <w:r w:rsidR="0087756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DB13" w14:textId="77777777" w:rsidR="006E5E45" w:rsidRDefault="006E5E45">
      <w:r>
        <w:separator/>
      </w:r>
    </w:p>
  </w:footnote>
  <w:footnote w:type="continuationSeparator" w:id="0">
    <w:p w14:paraId="7701F948" w14:textId="77777777" w:rsidR="006E5E45" w:rsidRDefault="006E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E1F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482A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387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7E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72F6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808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5696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0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E6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5E0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924E2"/>
    <w:multiLevelType w:val="hybridMultilevel"/>
    <w:tmpl w:val="2BA82CEC"/>
    <w:lvl w:ilvl="0" w:tplc="1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A4532"/>
    <w:multiLevelType w:val="multilevel"/>
    <w:tmpl w:val="925AE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9DE423C"/>
    <w:multiLevelType w:val="hybridMultilevel"/>
    <w:tmpl w:val="90CC4E42"/>
    <w:lvl w:ilvl="0" w:tplc="1C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72860"/>
    <w:multiLevelType w:val="hybridMultilevel"/>
    <w:tmpl w:val="8044426E"/>
    <w:lvl w:ilvl="0" w:tplc="DACE9A6C">
      <w:start w:val="1"/>
      <w:numFmt w:val="upperRoman"/>
      <w:lvlText w:val="%1."/>
      <w:lvlJc w:val="left"/>
      <w:pPr>
        <w:ind w:left="720" w:hanging="360"/>
      </w:pPr>
      <w:rPr>
        <w:rFonts w:ascii="Arial" w:eastAsia="Times" w:hAnsi="Arial" w:cs="Arial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A2BF4"/>
    <w:multiLevelType w:val="hybridMultilevel"/>
    <w:tmpl w:val="B2143306"/>
    <w:lvl w:ilvl="0" w:tplc="C60AF9E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0B7651B6"/>
    <w:multiLevelType w:val="multilevel"/>
    <w:tmpl w:val="EAB4B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F1532E"/>
    <w:multiLevelType w:val="multilevel"/>
    <w:tmpl w:val="0409001F"/>
    <w:numStyleLink w:val="111111"/>
  </w:abstractNum>
  <w:abstractNum w:abstractNumId="17" w15:restartNumberingAfterBreak="0">
    <w:nsid w:val="1880253A"/>
    <w:multiLevelType w:val="multilevel"/>
    <w:tmpl w:val="91C26DE8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708"/>
        </w:tabs>
        <w:ind w:left="-70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986"/>
        </w:tabs>
        <w:ind w:left="-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339"/>
        </w:tabs>
        <w:ind w:left="-3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332"/>
        </w:tabs>
        <w:ind w:left="-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685"/>
        </w:tabs>
        <w:ind w:left="-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678"/>
        </w:tabs>
        <w:ind w:left="-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031"/>
        </w:tabs>
        <w:ind w:left="-8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024"/>
        </w:tabs>
        <w:ind w:left="-9024" w:hanging="1800"/>
      </w:pPr>
      <w:rPr>
        <w:rFonts w:hint="default"/>
      </w:rPr>
    </w:lvl>
  </w:abstractNum>
  <w:abstractNum w:abstractNumId="18" w15:restartNumberingAfterBreak="0">
    <w:nsid w:val="197B351F"/>
    <w:multiLevelType w:val="hybridMultilevel"/>
    <w:tmpl w:val="A7560CE8"/>
    <w:lvl w:ilvl="0" w:tplc="1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C46DC"/>
    <w:multiLevelType w:val="singleLevel"/>
    <w:tmpl w:val="BC38300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20" w15:restartNumberingAfterBreak="0">
    <w:nsid w:val="2ECB5ED8"/>
    <w:multiLevelType w:val="multilevel"/>
    <w:tmpl w:val="15BE8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0311094"/>
    <w:multiLevelType w:val="singleLevel"/>
    <w:tmpl w:val="BC38300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22" w15:restartNumberingAfterBreak="0">
    <w:nsid w:val="33CC53A2"/>
    <w:multiLevelType w:val="multilevel"/>
    <w:tmpl w:val="5956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7987A9B"/>
    <w:multiLevelType w:val="multilevel"/>
    <w:tmpl w:val="15BE8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87516A0"/>
    <w:multiLevelType w:val="multilevel"/>
    <w:tmpl w:val="E47645C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92E61EA"/>
    <w:multiLevelType w:val="hybridMultilevel"/>
    <w:tmpl w:val="8236B5B8"/>
    <w:lvl w:ilvl="0" w:tplc="1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863"/>
    <w:multiLevelType w:val="multilevel"/>
    <w:tmpl w:val="E47645C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2FD169F"/>
    <w:multiLevelType w:val="multilevel"/>
    <w:tmpl w:val="CC9E590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5AE6B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6003AD6"/>
    <w:multiLevelType w:val="hybridMultilevel"/>
    <w:tmpl w:val="321CDD5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B49CC"/>
    <w:multiLevelType w:val="multilevel"/>
    <w:tmpl w:val="15BE8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93D697D"/>
    <w:multiLevelType w:val="singleLevel"/>
    <w:tmpl w:val="532C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2" w15:restartNumberingAfterBreak="0">
    <w:nsid w:val="4F0A6DB7"/>
    <w:multiLevelType w:val="multilevel"/>
    <w:tmpl w:val="15BE8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0AF2054"/>
    <w:multiLevelType w:val="multilevel"/>
    <w:tmpl w:val="0409001F"/>
    <w:numStyleLink w:val="111111"/>
  </w:abstractNum>
  <w:abstractNum w:abstractNumId="34" w15:restartNumberingAfterBreak="0">
    <w:nsid w:val="5157434B"/>
    <w:multiLevelType w:val="hybridMultilevel"/>
    <w:tmpl w:val="9E7ED66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03B67"/>
    <w:multiLevelType w:val="hybridMultilevel"/>
    <w:tmpl w:val="BECC1BFC"/>
    <w:lvl w:ilvl="0" w:tplc="1A8CE51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417975"/>
    <w:multiLevelType w:val="hybridMultilevel"/>
    <w:tmpl w:val="7866528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53864"/>
    <w:multiLevelType w:val="hybridMultilevel"/>
    <w:tmpl w:val="9AD4639E"/>
    <w:lvl w:ilvl="0" w:tplc="435C7FF8">
      <w:start w:val="9999"/>
      <w:numFmt w:val="decimal"/>
      <w:lvlText w:val="%1"/>
      <w:lvlJc w:val="left"/>
      <w:pPr>
        <w:tabs>
          <w:tab w:val="num" w:pos="4950"/>
        </w:tabs>
        <w:ind w:left="4950" w:hanging="975"/>
      </w:pPr>
      <w:rPr>
        <w:rFonts w:hint="default"/>
      </w:rPr>
    </w:lvl>
    <w:lvl w:ilvl="1" w:tplc="BF0EF43E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7ED2C46E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5E9CE930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89A862CE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16BA6478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B19C3A90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39AE45DE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E780BB98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38" w15:restartNumberingAfterBreak="0">
    <w:nsid w:val="59305421"/>
    <w:multiLevelType w:val="hybridMultilevel"/>
    <w:tmpl w:val="95F0AE8E"/>
    <w:lvl w:ilvl="0" w:tplc="2F9861A6">
      <w:start w:val="1"/>
      <w:numFmt w:val="lowerLetter"/>
      <w:lvlText w:val="%1.)"/>
      <w:lvlJc w:val="left"/>
      <w:pPr>
        <w:ind w:left="795" w:hanging="43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F4F77"/>
    <w:multiLevelType w:val="multilevel"/>
    <w:tmpl w:val="41CCA4E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47F2076"/>
    <w:multiLevelType w:val="multilevel"/>
    <w:tmpl w:val="E47645C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60942F6"/>
    <w:multiLevelType w:val="hybridMultilevel"/>
    <w:tmpl w:val="205E409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903CA"/>
    <w:multiLevelType w:val="hybridMultilevel"/>
    <w:tmpl w:val="10947B1C"/>
    <w:lvl w:ilvl="0" w:tplc="5B4AB0D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F223DE9"/>
    <w:multiLevelType w:val="hybridMultilevel"/>
    <w:tmpl w:val="6A583FF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14E29"/>
    <w:multiLevelType w:val="hybridMultilevel"/>
    <w:tmpl w:val="B74EE14E"/>
    <w:lvl w:ilvl="0" w:tplc="ADC0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F107F"/>
    <w:multiLevelType w:val="multilevel"/>
    <w:tmpl w:val="15BE8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sz w:val="22"/>
        <w:szCs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21"/>
  </w:num>
  <w:num w:numId="4">
    <w:abstractNumId w:val="19"/>
  </w:num>
  <w:num w:numId="5">
    <w:abstractNumId w:val="17"/>
  </w:num>
  <w:num w:numId="6">
    <w:abstractNumId w:val="16"/>
  </w:num>
  <w:num w:numId="7">
    <w:abstractNumId w:val="11"/>
  </w:num>
  <w:num w:numId="8">
    <w:abstractNumId w:val="28"/>
  </w:num>
  <w:num w:numId="9">
    <w:abstractNumId w:val="33"/>
  </w:num>
  <w:num w:numId="10">
    <w:abstractNumId w:val="45"/>
  </w:num>
  <w:num w:numId="11">
    <w:abstractNumId w:val="22"/>
  </w:num>
  <w:num w:numId="12">
    <w:abstractNumId w:val="39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32"/>
  </w:num>
  <w:num w:numId="26">
    <w:abstractNumId w:val="30"/>
  </w:num>
  <w:num w:numId="27">
    <w:abstractNumId w:val="23"/>
  </w:num>
  <w:num w:numId="28">
    <w:abstractNumId w:val="20"/>
  </w:num>
  <w:num w:numId="29">
    <w:abstractNumId w:val="27"/>
  </w:num>
  <w:num w:numId="30">
    <w:abstractNumId w:val="40"/>
  </w:num>
  <w:num w:numId="31">
    <w:abstractNumId w:val="15"/>
  </w:num>
  <w:num w:numId="32">
    <w:abstractNumId w:val="41"/>
  </w:num>
  <w:num w:numId="33">
    <w:abstractNumId w:val="10"/>
  </w:num>
  <w:num w:numId="34">
    <w:abstractNumId w:val="18"/>
  </w:num>
  <w:num w:numId="35">
    <w:abstractNumId w:val="12"/>
  </w:num>
  <w:num w:numId="36">
    <w:abstractNumId w:val="25"/>
  </w:num>
  <w:num w:numId="37">
    <w:abstractNumId w:val="44"/>
  </w:num>
  <w:num w:numId="38">
    <w:abstractNumId w:val="42"/>
  </w:num>
  <w:num w:numId="39">
    <w:abstractNumId w:val="29"/>
  </w:num>
  <w:num w:numId="40">
    <w:abstractNumId w:val="34"/>
  </w:num>
  <w:num w:numId="41">
    <w:abstractNumId w:val="36"/>
  </w:num>
  <w:num w:numId="42">
    <w:abstractNumId w:val="13"/>
  </w:num>
  <w:num w:numId="43">
    <w:abstractNumId w:val="35"/>
  </w:num>
  <w:num w:numId="44">
    <w:abstractNumId w:val="14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6C"/>
    <w:rsid w:val="0000130F"/>
    <w:rsid w:val="00002C52"/>
    <w:rsid w:val="00002EF0"/>
    <w:rsid w:val="00003624"/>
    <w:rsid w:val="00006CDD"/>
    <w:rsid w:val="00010917"/>
    <w:rsid w:val="00010FDA"/>
    <w:rsid w:val="00011EE9"/>
    <w:rsid w:val="0001308E"/>
    <w:rsid w:val="000146DB"/>
    <w:rsid w:val="00020AAE"/>
    <w:rsid w:val="0002437D"/>
    <w:rsid w:val="000245CF"/>
    <w:rsid w:val="000245F4"/>
    <w:rsid w:val="00025F19"/>
    <w:rsid w:val="00030AB5"/>
    <w:rsid w:val="00031F8B"/>
    <w:rsid w:val="000368D7"/>
    <w:rsid w:val="00037D33"/>
    <w:rsid w:val="00040798"/>
    <w:rsid w:val="00040B82"/>
    <w:rsid w:val="00043596"/>
    <w:rsid w:val="00045A73"/>
    <w:rsid w:val="0004696D"/>
    <w:rsid w:val="00046B07"/>
    <w:rsid w:val="00051378"/>
    <w:rsid w:val="00054CD2"/>
    <w:rsid w:val="000558AD"/>
    <w:rsid w:val="0005692D"/>
    <w:rsid w:val="00060F47"/>
    <w:rsid w:val="00073CB3"/>
    <w:rsid w:val="00074511"/>
    <w:rsid w:val="0007476D"/>
    <w:rsid w:val="0008206E"/>
    <w:rsid w:val="00091A96"/>
    <w:rsid w:val="00091B01"/>
    <w:rsid w:val="00092A01"/>
    <w:rsid w:val="00093251"/>
    <w:rsid w:val="00094951"/>
    <w:rsid w:val="0009579E"/>
    <w:rsid w:val="00096E89"/>
    <w:rsid w:val="000A0A18"/>
    <w:rsid w:val="000A0B6A"/>
    <w:rsid w:val="000A125F"/>
    <w:rsid w:val="000A1306"/>
    <w:rsid w:val="000A239D"/>
    <w:rsid w:val="000A3393"/>
    <w:rsid w:val="000A54DC"/>
    <w:rsid w:val="000A6426"/>
    <w:rsid w:val="000A660A"/>
    <w:rsid w:val="000A7249"/>
    <w:rsid w:val="000A7A6E"/>
    <w:rsid w:val="000B3497"/>
    <w:rsid w:val="000B509A"/>
    <w:rsid w:val="000B5983"/>
    <w:rsid w:val="000B67AD"/>
    <w:rsid w:val="000C0364"/>
    <w:rsid w:val="000C1A33"/>
    <w:rsid w:val="000C55F3"/>
    <w:rsid w:val="000C5815"/>
    <w:rsid w:val="000C6C00"/>
    <w:rsid w:val="000C6D6B"/>
    <w:rsid w:val="000D1B27"/>
    <w:rsid w:val="000D2D07"/>
    <w:rsid w:val="000D7AED"/>
    <w:rsid w:val="000E0BAC"/>
    <w:rsid w:val="000E1C7A"/>
    <w:rsid w:val="000E25C9"/>
    <w:rsid w:val="000E30CD"/>
    <w:rsid w:val="000E4D1A"/>
    <w:rsid w:val="000E7666"/>
    <w:rsid w:val="000F070E"/>
    <w:rsid w:val="000F07AD"/>
    <w:rsid w:val="000F15AC"/>
    <w:rsid w:val="000F40B2"/>
    <w:rsid w:val="000F425E"/>
    <w:rsid w:val="000F7AA6"/>
    <w:rsid w:val="000F7EAE"/>
    <w:rsid w:val="0010006A"/>
    <w:rsid w:val="001002C4"/>
    <w:rsid w:val="001006DE"/>
    <w:rsid w:val="001019E2"/>
    <w:rsid w:val="0010359E"/>
    <w:rsid w:val="00105A5D"/>
    <w:rsid w:val="00106D92"/>
    <w:rsid w:val="001077CD"/>
    <w:rsid w:val="00111C60"/>
    <w:rsid w:val="001140F5"/>
    <w:rsid w:val="00115656"/>
    <w:rsid w:val="00121CF5"/>
    <w:rsid w:val="001224BF"/>
    <w:rsid w:val="00122C76"/>
    <w:rsid w:val="00122DE8"/>
    <w:rsid w:val="00123C53"/>
    <w:rsid w:val="00125AF1"/>
    <w:rsid w:val="00132EFF"/>
    <w:rsid w:val="001331D6"/>
    <w:rsid w:val="00136147"/>
    <w:rsid w:val="001418A3"/>
    <w:rsid w:val="00143507"/>
    <w:rsid w:val="00144604"/>
    <w:rsid w:val="00145DB5"/>
    <w:rsid w:val="0014755D"/>
    <w:rsid w:val="00147C48"/>
    <w:rsid w:val="00150279"/>
    <w:rsid w:val="00151AE4"/>
    <w:rsid w:val="00152807"/>
    <w:rsid w:val="00152F7B"/>
    <w:rsid w:val="0015649B"/>
    <w:rsid w:val="00161996"/>
    <w:rsid w:val="00161BCC"/>
    <w:rsid w:val="001626D9"/>
    <w:rsid w:val="00162D3E"/>
    <w:rsid w:val="001676BF"/>
    <w:rsid w:val="00170357"/>
    <w:rsid w:val="00170685"/>
    <w:rsid w:val="00173944"/>
    <w:rsid w:val="0017673A"/>
    <w:rsid w:val="00176BED"/>
    <w:rsid w:val="00177088"/>
    <w:rsid w:val="0018527B"/>
    <w:rsid w:val="00186693"/>
    <w:rsid w:val="0019287E"/>
    <w:rsid w:val="00194999"/>
    <w:rsid w:val="00194AFE"/>
    <w:rsid w:val="00195C28"/>
    <w:rsid w:val="0019665A"/>
    <w:rsid w:val="001970A6"/>
    <w:rsid w:val="00197A67"/>
    <w:rsid w:val="001A1E25"/>
    <w:rsid w:val="001A58FE"/>
    <w:rsid w:val="001B0B46"/>
    <w:rsid w:val="001B1B5F"/>
    <w:rsid w:val="001B6EAA"/>
    <w:rsid w:val="001B79EE"/>
    <w:rsid w:val="001C12E0"/>
    <w:rsid w:val="001C40E9"/>
    <w:rsid w:val="001C4443"/>
    <w:rsid w:val="001C44CE"/>
    <w:rsid w:val="001C4A86"/>
    <w:rsid w:val="001D0AD3"/>
    <w:rsid w:val="001D15B0"/>
    <w:rsid w:val="001D65C9"/>
    <w:rsid w:val="001D75BB"/>
    <w:rsid w:val="001E39B4"/>
    <w:rsid w:val="001E3ECE"/>
    <w:rsid w:val="001E5AAF"/>
    <w:rsid w:val="001E68D1"/>
    <w:rsid w:val="001F2DD9"/>
    <w:rsid w:val="001F79DB"/>
    <w:rsid w:val="001F7F5D"/>
    <w:rsid w:val="00200896"/>
    <w:rsid w:val="0020276F"/>
    <w:rsid w:val="00202805"/>
    <w:rsid w:val="00203374"/>
    <w:rsid w:val="002064DD"/>
    <w:rsid w:val="0020778C"/>
    <w:rsid w:val="00210A36"/>
    <w:rsid w:val="00211E49"/>
    <w:rsid w:val="0021228B"/>
    <w:rsid w:val="002135B4"/>
    <w:rsid w:val="0021569F"/>
    <w:rsid w:val="00215C64"/>
    <w:rsid w:val="002230F1"/>
    <w:rsid w:val="00234EB4"/>
    <w:rsid w:val="002363AB"/>
    <w:rsid w:val="00237905"/>
    <w:rsid w:val="00237E9C"/>
    <w:rsid w:val="0024109C"/>
    <w:rsid w:val="0024114F"/>
    <w:rsid w:val="00243465"/>
    <w:rsid w:val="00244DB6"/>
    <w:rsid w:val="00245660"/>
    <w:rsid w:val="002470A9"/>
    <w:rsid w:val="00247CE8"/>
    <w:rsid w:val="00250BF6"/>
    <w:rsid w:val="002517EF"/>
    <w:rsid w:val="00251EEA"/>
    <w:rsid w:val="00253C31"/>
    <w:rsid w:val="00260889"/>
    <w:rsid w:val="00262BC8"/>
    <w:rsid w:val="00264447"/>
    <w:rsid w:val="002663A1"/>
    <w:rsid w:val="00266642"/>
    <w:rsid w:val="002718A5"/>
    <w:rsid w:val="00271DE3"/>
    <w:rsid w:val="00272266"/>
    <w:rsid w:val="002753FC"/>
    <w:rsid w:val="00275F93"/>
    <w:rsid w:val="00276B4E"/>
    <w:rsid w:val="00277E68"/>
    <w:rsid w:val="00280089"/>
    <w:rsid w:val="002818DF"/>
    <w:rsid w:val="002864ED"/>
    <w:rsid w:val="00290298"/>
    <w:rsid w:val="00292DCB"/>
    <w:rsid w:val="00295A8D"/>
    <w:rsid w:val="002960F8"/>
    <w:rsid w:val="0029692A"/>
    <w:rsid w:val="002970CB"/>
    <w:rsid w:val="002A1389"/>
    <w:rsid w:val="002A2C02"/>
    <w:rsid w:val="002B016D"/>
    <w:rsid w:val="002B03F1"/>
    <w:rsid w:val="002B1B80"/>
    <w:rsid w:val="002B1F1F"/>
    <w:rsid w:val="002B4476"/>
    <w:rsid w:val="002B62B9"/>
    <w:rsid w:val="002C0212"/>
    <w:rsid w:val="002C273A"/>
    <w:rsid w:val="002C358F"/>
    <w:rsid w:val="002C48F6"/>
    <w:rsid w:val="002C539E"/>
    <w:rsid w:val="002C5800"/>
    <w:rsid w:val="002C5D2D"/>
    <w:rsid w:val="002C6216"/>
    <w:rsid w:val="002D0B1D"/>
    <w:rsid w:val="002D1BF1"/>
    <w:rsid w:val="002D40CF"/>
    <w:rsid w:val="002D4A9C"/>
    <w:rsid w:val="002D4DB6"/>
    <w:rsid w:val="002D588E"/>
    <w:rsid w:val="002D6B45"/>
    <w:rsid w:val="002D6E6C"/>
    <w:rsid w:val="002D7082"/>
    <w:rsid w:val="002D7086"/>
    <w:rsid w:val="002E1617"/>
    <w:rsid w:val="002E2926"/>
    <w:rsid w:val="002E2C68"/>
    <w:rsid w:val="002E3393"/>
    <w:rsid w:val="002E3674"/>
    <w:rsid w:val="002E5909"/>
    <w:rsid w:val="002E754B"/>
    <w:rsid w:val="002F2E8E"/>
    <w:rsid w:val="002F322E"/>
    <w:rsid w:val="002F3709"/>
    <w:rsid w:val="002F37CE"/>
    <w:rsid w:val="002F503F"/>
    <w:rsid w:val="00302FA4"/>
    <w:rsid w:val="003055CE"/>
    <w:rsid w:val="0030649B"/>
    <w:rsid w:val="0031073F"/>
    <w:rsid w:val="00310DDD"/>
    <w:rsid w:val="00313549"/>
    <w:rsid w:val="003139C0"/>
    <w:rsid w:val="00314C80"/>
    <w:rsid w:val="00314EBA"/>
    <w:rsid w:val="00315C00"/>
    <w:rsid w:val="00316027"/>
    <w:rsid w:val="003171BB"/>
    <w:rsid w:val="00320313"/>
    <w:rsid w:val="00320F93"/>
    <w:rsid w:val="003271AD"/>
    <w:rsid w:val="00327FB0"/>
    <w:rsid w:val="003325C6"/>
    <w:rsid w:val="0033345A"/>
    <w:rsid w:val="003335B0"/>
    <w:rsid w:val="00334A28"/>
    <w:rsid w:val="0034201F"/>
    <w:rsid w:val="00342D05"/>
    <w:rsid w:val="00345FB7"/>
    <w:rsid w:val="00351F73"/>
    <w:rsid w:val="0035390E"/>
    <w:rsid w:val="003542FA"/>
    <w:rsid w:val="00354590"/>
    <w:rsid w:val="00360369"/>
    <w:rsid w:val="00362AE4"/>
    <w:rsid w:val="00364813"/>
    <w:rsid w:val="003652B1"/>
    <w:rsid w:val="003738E7"/>
    <w:rsid w:val="0038361D"/>
    <w:rsid w:val="00385EAF"/>
    <w:rsid w:val="00390207"/>
    <w:rsid w:val="00391A11"/>
    <w:rsid w:val="00393462"/>
    <w:rsid w:val="003946A2"/>
    <w:rsid w:val="003A0036"/>
    <w:rsid w:val="003A1356"/>
    <w:rsid w:val="003A5CD9"/>
    <w:rsid w:val="003A64DA"/>
    <w:rsid w:val="003B5096"/>
    <w:rsid w:val="003B5B78"/>
    <w:rsid w:val="003B73CE"/>
    <w:rsid w:val="003C1DDE"/>
    <w:rsid w:val="003C3B8F"/>
    <w:rsid w:val="003C5990"/>
    <w:rsid w:val="003D607D"/>
    <w:rsid w:val="003D64EC"/>
    <w:rsid w:val="003E00C2"/>
    <w:rsid w:val="003E0675"/>
    <w:rsid w:val="003E09FA"/>
    <w:rsid w:val="003F1229"/>
    <w:rsid w:val="003F3955"/>
    <w:rsid w:val="003F6CA0"/>
    <w:rsid w:val="00400476"/>
    <w:rsid w:val="00402F14"/>
    <w:rsid w:val="00404762"/>
    <w:rsid w:val="00405D7E"/>
    <w:rsid w:val="0040627E"/>
    <w:rsid w:val="004067D9"/>
    <w:rsid w:val="00412654"/>
    <w:rsid w:val="00416456"/>
    <w:rsid w:val="00416EC9"/>
    <w:rsid w:val="00420ECF"/>
    <w:rsid w:val="004230F9"/>
    <w:rsid w:val="0042709C"/>
    <w:rsid w:val="00430C81"/>
    <w:rsid w:val="00435419"/>
    <w:rsid w:val="004366BE"/>
    <w:rsid w:val="00437710"/>
    <w:rsid w:val="00443767"/>
    <w:rsid w:val="00444F77"/>
    <w:rsid w:val="00447E77"/>
    <w:rsid w:val="00451105"/>
    <w:rsid w:val="00452295"/>
    <w:rsid w:val="00455BB9"/>
    <w:rsid w:val="004568E9"/>
    <w:rsid w:val="00457E8C"/>
    <w:rsid w:val="00460B61"/>
    <w:rsid w:val="00463023"/>
    <w:rsid w:val="00465AB8"/>
    <w:rsid w:val="00470D11"/>
    <w:rsid w:val="00472F7B"/>
    <w:rsid w:val="00473D8A"/>
    <w:rsid w:val="0048093D"/>
    <w:rsid w:val="00481139"/>
    <w:rsid w:val="00482B7F"/>
    <w:rsid w:val="00484127"/>
    <w:rsid w:val="004852C9"/>
    <w:rsid w:val="00487D75"/>
    <w:rsid w:val="00490369"/>
    <w:rsid w:val="00494AE7"/>
    <w:rsid w:val="004A2664"/>
    <w:rsid w:val="004B0466"/>
    <w:rsid w:val="004B0792"/>
    <w:rsid w:val="004B355A"/>
    <w:rsid w:val="004B5C50"/>
    <w:rsid w:val="004B605E"/>
    <w:rsid w:val="004C1984"/>
    <w:rsid w:val="004C20CE"/>
    <w:rsid w:val="004C2599"/>
    <w:rsid w:val="004C616F"/>
    <w:rsid w:val="004C7378"/>
    <w:rsid w:val="004D0C4A"/>
    <w:rsid w:val="004D23A4"/>
    <w:rsid w:val="004D2CF7"/>
    <w:rsid w:val="004D32F8"/>
    <w:rsid w:val="004D3391"/>
    <w:rsid w:val="004D3F16"/>
    <w:rsid w:val="004D46F5"/>
    <w:rsid w:val="004D7B2B"/>
    <w:rsid w:val="004D7EDB"/>
    <w:rsid w:val="004E18B1"/>
    <w:rsid w:val="004E23B4"/>
    <w:rsid w:val="004E294D"/>
    <w:rsid w:val="004E611B"/>
    <w:rsid w:val="004E6881"/>
    <w:rsid w:val="004F1318"/>
    <w:rsid w:val="004F2B83"/>
    <w:rsid w:val="004F4642"/>
    <w:rsid w:val="004F5228"/>
    <w:rsid w:val="0050184C"/>
    <w:rsid w:val="005049A6"/>
    <w:rsid w:val="00510731"/>
    <w:rsid w:val="00510A02"/>
    <w:rsid w:val="0051241C"/>
    <w:rsid w:val="00513A06"/>
    <w:rsid w:val="0051493E"/>
    <w:rsid w:val="005149B8"/>
    <w:rsid w:val="00514FCF"/>
    <w:rsid w:val="005231AF"/>
    <w:rsid w:val="00526B6C"/>
    <w:rsid w:val="00526FA9"/>
    <w:rsid w:val="005316B6"/>
    <w:rsid w:val="005415BF"/>
    <w:rsid w:val="00542C0D"/>
    <w:rsid w:val="0054368A"/>
    <w:rsid w:val="00544D16"/>
    <w:rsid w:val="005528A9"/>
    <w:rsid w:val="00553673"/>
    <w:rsid w:val="00555243"/>
    <w:rsid w:val="00555C4C"/>
    <w:rsid w:val="00561011"/>
    <w:rsid w:val="00561186"/>
    <w:rsid w:val="00562A3B"/>
    <w:rsid w:val="005651AD"/>
    <w:rsid w:val="00566346"/>
    <w:rsid w:val="005666B9"/>
    <w:rsid w:val="00570B2E"/>
    <w:rsid w:val="00575599"/>
    <w:rsid w:val="00575895"/>
    <w:rsid w:val="00581336"/>
    <w:rsid w:val="00581686"/>
    <w:rsid w:val="0058255C"/>
    <w:rsid w:val="00583AF1"/>
    <w:rsid w:val="00584115"/>
    <w:rsid w:val="0058412C"/>
    <w:rsid w:val="00584BB0"/>
    <w:rsid w:val="00587364"/>
    <w:rsid w:val="00587A59"/>
    <w:rsid w:val="00596630"/>
    <w:rsid w:val="00597DCE"/>
    <w:rsid w:val="005A4A29"/>
    <w:rsid w:val="005A6429"/>
    <w:rsid w:val="005B1B35"/>
    <w:rsid w:val="005B1D71"/>
    <w:rsid w:val="005B1F97"/>
    <w:rsid w:val="005B3C5B"/>
    <w:rsid w:val="005B50BC"/>
    <w:rsid w:val="005B56A5"/>
    <w:rsid w:val="005B62C2"/>
    <w:rsid w:val="005B7EB9"/>
    <w:rsid w:val="005C0D0B"/>
    <w:rsid w:val="005C1871"/>
    <w:rsid w:val="005C44BB"/>
    <w:rsid w:val="005D0F89"/>
    <w:rsid w:val="005D2474"/>
    <w:rsid w:val="005D2940"/>
    <w:rsid w:val="005D3233"/>
    <w:rsid w:val="005D342D"/>
    <w:rsid w:val="005D70A4"/>
    <w:rsid w:val="005E5A8F"/>
    <w:rsid w:val="005E6BEC"/>
    <w:rsid w:val="005F1481"/>
    <w:rsid w:val="005F52E8"/>
    <w:rsid w:val="005F673E"/>
    <w:rsid w:val="00600454"/>
    <w:rsid w:val="00603A98"/>
    <w:rsid w:val="0060404B"/>
    <w:rsid w:val="00604B80"/>
    <w:rsid w:val="00607E26"/>
    <w:rsid w:val="00610088"/>
    <w:rsid w:val="0061011B"/>
    <w:rsid w:val="006108AC"/>
    <w:rsid w:val="0061778D"/>
    <w:rsid w:val="006208E9"/>
    <w:rsid w:val="00622F8B"/>
    <w:rsid w:val="00625266"/>
    <w:rsid w:val="00631EFC"/>
    <w:rsid w:val="00632C3B"/>
    <w:rsid w:val="00635C3B"/>
    <w:rsid w:val="00636021"/>
    <w:rsid w:val="006363E8"/>
    <w:rsid w:val="0063722B"/>
    <w:rsid w:val="00641E81"/>
    <w:rsid w:val="006427D4"/>
    <w:rsid w:val="00644DAE"/>
    <w:rsid w:val="006451B1"/>
    <w:rsid w:val="006478F9"/>
    <w:rsid w:val="00647EF6"/>
    <w:rsid w:val="0065045C"/>
    <w:rsid w:val="00653944"/>
    <w:rsid w:val="006556F2"/>
    <w:rsid w:val="00655C13"/>
    <w:rsid w:val="00656B76"/>
    <w:rsid w:val="00660253"/>
    <w:rsid w:val="00663225"/>
    <w:rsid w:val="00664900"/>
    <w:rsid w:val="00665472"/>
    <w:rsid w:val="0066690C"/>
    <w:rsid w:val="00670832"/>
    <w:rsid w:val="00670898"/>
    <w:rsid w:val="0067312C"/>
    <w:rsid w:val="006732CD"/>
    <w:rsid w:val="00675347"/>
    <w:rsid w:val="0067680C"/>
    <w:rsid w:val="00681FEC"/>
    <w:rsid w:val="006851A6"/>
    <w:rsid w:val="00685D5D"/>
    <w:rsid w:val="00687499"/>
    <w:rsid w:val="00691C18"/>
    <w:rsid w:val="00692B16"/>
    <w:rsid w:val="00693AAC"/>
    <w:rsid w:val="00693C40"/>
    <w:rsid w:val="00695D38"/>
    <w:rsid w:val="0069672E"/>
    <w:rsid w:val="0069699F"/>
    <w:rsid w:val="006A15F5"/>
    <w:rsid w:val="006A198A"/>
    <w:rsid w:val="006A2BDC"/>
    <w:rsid w:val="006A37EE"/>
    <w:rsid w:val="006A59EF"/>
    <w:rsid w:val="006B28F9"/>
    <w:rsid w:val="006B3B98"/>
    <w:rsid w:val="006B6960"/>
    <w:rsid w:val="006B6B30"/>
    <w:rsid w:val="006B7A84"/>
    <w:rsid w:val="006C0CB5"/>
    <w:rsid w:val="006C2E2E"/>
    <w:rsid w:val="006C31F9"/>
    <w:rsid w:val="006D0B27"/>
    <w:rsid w:val="006D1167"/>
    <w:rsid w:val="006D11B0"/>
    <w:rsid w:val="006D14DB"/>
    <w:rsid w:val="006D62C5"/>
    <w:rsid w:val="006D75E3"/>
    <w:rsid w:val="006D7E4B"/>
    <w:rsid w:val="006E2404"/>
    <w:rsid w:val="006E28CD"/>
    <w:rsid w:val="006E4552"/>
    <w:rsid w:val="006E5E45"/>
    <w:rsid w:val="006F0445"/>
    <w:rsid w:val="006F0CA3"/>
    <w:rsid w:val="006F2CFE"/>
    <w:rsid w:val="006F310D"/>
    <w:rsid w:val="006F3A28"/>
    <w:rsid w:val="006F6031"/>
    <w:rsid w:val="006F6532"/>
    <w:rsid w:val="006F75E1"/>
    <w:rsid w:val="007017D7"/>
    <w:rsid w:val="007029D7"/>
    <w:rsid w:val="00706AD7"/>
    <w:rsid w:val="00712364"/>
    <w:rsid w:val="00712E1A"/>
    <w:rsid w:val="00713701"/>
    <w:rsid w:val="007159FE"/>
    <w:rsid w:val="00716453"/>
    <w:rsid w:val="00717200"/>
    <w:rsid w:val="00723A40"/>
    <w:rsid w:val="007267BB"/>
    <w:rsid w:val="00730FA8"/>
    <w:rsid w:val="00735CB3"/>
    <w:rsid w:val="00735F2D"/>
    <w:rsid w:val="00736BAB"/>
    <w:rsid w:val="00744C9A"/>
    <w:rsid w:val="00745FB6"/>
    <w:rsid w:val="00750E86"/>
    <w:rsid w:val="00751F3C"/>
    <w:rsid w:val="0075222F"/>
    <w:rsid w:val="00756486"/>
    <w:rsid w:val="00756C0B"/>
    <w:rsid w:val="0075715A"/>
    <w:rsid w:val="007574A4"/>
    <w:rsid w:val="00761743"/>
    <w:rsid w:val="00762E68"/>
    <w:rsid w:val="00767414"/>
    <w:rsid w:val="00770214"/>
    <w:rsid w:val="00770558"/>
    <w:rsid w:val="00774F37"/>
    <w:rsid w:val="00775BCF"/>
    <w:rsid w:val="00775CCB"/>
    <w:rsid w:val="00783457"/>
    <w:rsid w:val="0078395C"/>
    <w:rsid w:val="0078407C"/>
    <w:rsid w:val="0078564A"/>
    <w:rsid w:val="00785DD0"/>
    <w:rsid w:val="00786123"/>
    <w:rsid w:val="00786DA9"/>
    <w:rsid w:val="00790B75"/>
    <w:rsid w:val="007916A6"/>
    <w:rsid w:val="0079346A"/>
    <w:rsid w:val="007A4825"/>
    <w:rsid w:val="007A7557"/>
    <w:rsid w:val="007B1843"/>
    <w:rsid w:val="007C0CF5"/>
    <w:rsid w:val="007C43C8"/>
    <w:rsid w:val="007C5EF5"/>
    <w:rsid w:val="007C6AA5"/>
    <w:rsid w:val="007C7614"/>
    <w:rsid w:val="007D2C0D"/>
    <w:rsid w:val="007D35A8"/>
    <w:rsid w:val="007D5CF8"/>
    <w:rsid w:val="007E1085"/>
    <w:rsid w:val="007E295B"/>
    <w:rsid w:val="007E4051"/>
    <w:rsid w:val="007E68A1"/>
    <w:rsid w:val="007F2723"/>
    <w:rsid w:val="007F3269"/>
    <w:rsid w:val="007F3F33"/>
    <w:rsid w:val="007F4242"/>
    <w:rsid w:val="007F7E8A"/>
    <w:rsid w:val="008006BA"/>
    <w:rsid w:val="00801553"/>
    <w:rsid w:val="00803731"/>
    <w:rsid w:val="008043C3"/>
    <w:rsid w:val="008076B8"/>
    <w:rsid w:val="008076D5"/>
    <w:rsid w:val="00807F9B"/>
    <w:rsid w:val="00812BD2"/>
    <w:rsid w:val="00812C56"/>
    <w:rsid w:val="00823C16"/>
    <w:rsid w:val="00836AC1"/>
    <w:rsid w:val="00837EE3"/>
    <w:rsid w:val="00840084"/>
    <w:rsid w:val="00841807"/>
    <w:rsid w:val="008431CF"/>
    <w:rsid w:val="00845C71"/>
    <w:rsid w:val="00851DDB"/>
    <w:rsid w:val="00853487"/>
    <w:rsid w:val="0085745B"/>
    <w:rsid w:val="00857A31"/>
    <w:rsid w:val="00860E00"/>
    <w:rsid w:val="0087385D"/>
    <w:rsid w:val="00873DA3"/>
    <w:rsid w:val="00877560"/>
    <w:rsid w:val="00885747"/>
    <w:rsid w:val="00886790"/>
    <w:rsid w:val="00890BB0"/>
    <w:rsid w:val="00891769"/>
    <w:rsid w:val="0089465F"/>
    <w:rsid w:val="00894B40"/>
    <w:rsid w:val="00894E1F"/>
    <w:rsid w:val="00894FE9"/>
    <w:rsid w:val="00896DCA"/>
    <w:rsid w:val="008A018C"/>
    <w:rsid w:val="008A20AB"/>
    <w:rsid w:val="008A2EA9"/>
    <w:rsid w:val="008A5720"/>
    <w:rsid w:val="008B06E6"/>
    <w:rsid w:val="008B0FD7"/>
    <w:rsid w:val="008B1154"/>
    <w:rsid w:val="008B570A"/>
    <w:rsid w:val="008C3923"/>
    <w:rsid w:val="008C49E2"/>
    <w:rsid w:val="008C6080"/>
    <w:rsid w:val="008D1D22"/>
    <w:rsid w:val="008D2450"/>
    <w:rsid w:val="008D2BAB"/>
    <w:rsid w:val="008E09C8"/>
    <w:rsid w:val="008E5F85"/>
    <w:rsid w:val="008F28FD"/>
    <w:rsid w:val="008F2C8F"/>
    <w:rsid w:val="008F3FA1"/>
    <w:rsid w:val="008F5258"/>
    <w:rsid w:val="008F5681"/>
    <w:rsid w:val="0090631C"/>
    <w:rsid w:val="0091327C"/>
    <w:rsid w:val="00913A4C"/>
    <w:rsid w:val="00915102"/>
    <w:rsid w:val="009245B9"/>
    <w:rsid w:val="0092646B"/>
    <w:rsid w:val="009276D8"/>
    <w:rsid w:val="00930E23"/>
    <w:rsid w:val="00936621"/>
    <w:rsid w:val="0094281F"/>
    <w:rsid w:val="00944461"/>
    <w:rsid w:val="00944F48"/>
    <w:rsid w:val="00945104"/>
    <w:rsid w:val="00950850"/>
    <w:rsid w:val="00952B95"/>
    <w:rsid w:val="00956117"/>
    <w:rsid w:val="00956878"/>
    <w:rsid w:val="009656A8"/>
    <w:rsid w:val="00966095"/>
    <w:rsid w:val="00966A37"/>
    <w:rsid w:val="0097078E"/>
    <w:rsid w:val="00970A3F"/>
    <w:rsid w:val="0097259F"/>
    <w:rsid w:val="00972698"/>
    <w:rsid w:val="00972890"/>
    <w:rsid w:val="00977D09"/>
    <w:rsid w:val="00980703"/>
    <w:rsid w:val="0098125C"/>
    <w:rsid w:val="00983A8E"/>
    <w:rsid w:val="00986981"/>
    <w:rsid w:val="00993F3A"/>
    <w:rsid w:val="00993FCD"/>
    <w:rsid w:val="00995E99"/>
    <w:rsid w:val="0099777B"/>
    <w:rsid w:val="009A160E"/>
    <w:rsid w:val="009A1E0E"/>
    <w:rsid w:val="009A30A1"/>
    <w:rsid w:val="009A4DCE"/>
    <w:rsid w:val="009A58DC"/>
    <w:rsid w:val="009A7327"/>
    <w:rsid w:val="009B0139"/>
    <w:rsid w:val="009B0254"/>
    <w:rsid w:val="009B58C8"/>
    <w:rsid w:val="009B64F5"/>
    <w:rsid w:val="009B6851"/>
    <w:rsid w:val="009B6C65"/>
    <w:rsid w:val="009C313B"/>
    <w:rsid w:val="009D20AF"/>
    <w:rsid w:val="009E270D"/>
    <w:rsid w:val="009E41EF"/>
    <w:rsid w:val="009F1413"/>
    <w:rsid w:val="009F1E59"/>
    <w:rsid w:val="009F206C"/>
    <w:rsid w:val="009F4924"/>
    <w:rsid w:val="009F4D29"/>
    <w:rsid w:val="009F792B"/>
    <w:rsid w:val="00A0005E"/>
    <w:rsid w:val="00A00A81"/>
    <w:rsid w:val="00A02D27"/>
    <w:rsid w:val="00A035F7"/>
    <w:rsid w:val="00A04710"/>
    <w:rsid w:val="00A05DBE"/>
    <w:rsid w:val="00A06637"/>
    <w:rsid w:val="00A105A0"/>
    <w:rsid w:val="00A12B61"/>
    <w:rsid w:val="00A12E34"/>
    <w:rsid w:val="00A13D48"/>
    <w:rsid w:val="00A15515"/>
    <w:rsid w:val="00A1554E"/>
    <w:rsid w:val="00A16ABF"/>
    <w:rsid w:val="00A21DE5"/>
    <w:rsid w:val="00A237E9"/>
    <w:rsid w:val="00A329E8"/>
    <w:rsid w:val="00A335E1"/>
    <w:rsid w:val="00A37543"/>
    <w:rsid w:val="00A46841"/>
    <w:rsid w:val="00A46ED1"/>
    <w:rsid w:val="00A507BC"/>
    <w:rsid w:val="00A5126E"/>
    <w:rsid w:val="00A5329A"/>
    <w:rsid w:val="00A5455D"/>
    <w:rsid w:val="00A54F02"/>
    <w:rsid w:val="00A57F88"/>
    <w:rsid w:val="00A60B33"/>
    <w:rsid w:val="00A60BD3"/>
    <w:rsid w:val="00A60C6A"/>
    <w:rsid w:val="00A61E6B"/>
    <w:rsid w:val="00A63EB6"/>
    <w:rsid w:val="00A64612"/>
    <w:rsid w:val="00A65134"/>
    <w:rsid w:val="00A6651B"/>
    <w:rsid w:val="00A6666A"/>
    <w:rsid w:val="00A669BC"/>
    <w:rsid w:val="00A713BC"/>
    <w:rsid w:val="00A71574"/>
    <w:rsid w:val="00A739D8"/>
    <w:rsid w:val="00A74457"/>
    <w:rsid w:val="00A74568"/>
    <w:rsid w:val="00A75AF3"/>
    <w:rsid w:val="00A8184C"/>
    <w:rsid w:val="00A84F76"/>
    <w:rsid w:val="00A85FE5"/>
    <w:rsid w:val="00A944F5"/>
    <w:rsid w:val="00AA0873"/>
    <w:rsid w:val="00AA0B8C"/>
    <w:rsid w:val="00AA32E1"/>
    <w:rsid w:val="00AA4927"/>
    <w:rsid w:val="00AB0290"/>
    <w:rsid w:val="00AB0D5D"/>
    <w:rsid w:val="00AB49DE"/>
    <w:rsid w:val="00AB7745"/>
    <w:rsid w:val="00AB796F"/>
    <w:rsid w:val="00AC1F7B"/>
    <w:rsid w:val="00AC3E92"/>
    <w:rsid w:val="00AC58F7"/>
    <w:rsid w:val="00AC5CC6"/>
    <w:rsid w:val="00AD1D8F"/>
    <w:rsid w:val="00AD2C4E"/>
    <w:rsid w:val="00AD5608"/>
    <w:rsid w:val="00AD7FD6"/>
    <w:rsid w:val="00AE03FD"/>
    <w:rsid w:val="00AE318B"/>
    <w:rsid w:val="00AE335F"/>
    <w:rsid w:val="00AE76D6"/>
    <w:rsid w:val="00AF1B88"/>
    <w:rsid w:val="00AF5604"/>
    <w:rsid w:val="00AF6039"/>
    <w:rsid w:val="00AF7948"/>
    <w:rsid w:val="00B05165"/>
    <w:rsid w:val="00B053C8"/>
    <w:rsid w:val="00B054D1"/>
    <w:rsid w:val="00B06CAA"/>
    <w:rsid w:val="00B11240"/>
    <w:rsid w:val="00B1647F"/>
    <w:rsid w:val="00B1671F"/>
    <w:rsid w:val="00B17F15"/>
    <w:rsid w:val="00B208AE"/>
    <w:rsid w:val="00B21592"/>
    <w:rsid w:val="00B2191E"/>
    <w:rsid w:val="00B2357E"/>
    <w:rsid w:val="00B237E1"/>
    <w:rsid w:val="00B25C62"/>
    <w:rsid w:val="00B26749"/>
    <w:rsid w:val="00B30B47"/>
    <w:rsid w:val="00B31650"/>
    <w:rsid w:val="00B31E82"/>
    <w:rsid w:val="00B32172"/>
    <w:rsid w:val="00B340BE"/>
    <w:rsid w:val="00B34CD1"/>
    <w:rsid w:val="00B35594"/>
    <w:rsid w:val="00B36468"/>
    <w:rsid w:val="00B36A80"/>
    <w:rsid w:val="00B37CFE"/>
    <w:rsid w:val="00B4088D"/>
    <w:rsid w:val="00B40FF9"/>
    <w:rsid w:val="00B42FA5"/>
    <w:rsid w:val="00B46369"/>
    <w:rsid w:val="00B47CD9"/>
    <w:rsid w:val="00B52E60"/>
    <w:rsid w:val="00B530A9"/>
    <w:rsid w:val="00B61B80"/>
    <w:rsid w:val="00B62B01"/>
    <w:rsid w:val="00B63865"/>
    <w:rsid w:val="00B66CA2"/>
    <w:rsid w:val="00B705DA"/>
    <w:rsid w:val="00B7184A"/>
    <w:rsid w:val="00B74A52"/>
    <w:rsid w:val="00B75F60"/>
    <w:rsid w:val="00B76C58"/>
    <w:rsid w:val="00B8031F"/>
    <w:rsid w:val="00B80708"/>
    <w:rsid w:val="00B82497"/>
    <w:rsid w:val="00B83315"/>
    <w:rsid w:val="00B84EC8"/>
    <w:rsid w:val="00B90165"/>
    <w:rsid w:val="00B91876"/>
    <w:rsid w:val="00B925E3"/>
    <w:rsid w:val="00B95591"/>
    <w:rsid w:val="00B96917"/>
    <w:rsid w:val="00BA013A"/>
    <w:rsid w:val="00BA2856"/>
    <w:rsid w:val="00BA31F8"/>
    <w:rsid w:val="00BA3BCB"/>
    <w:rsid w:val="00BA49EE"/>
    <w:rsid w:val="00BA5EC6"/>
    <w:rsid w:val="00BB03FC"/>
    <w:rsid w:val="00BB0E45"/>
    <w:rsid w:val="00BB219B"/>
    <w:rsid w:val="00BB49CC"/>
    <w:rsid w:val="00BB4BEA"/>
    <w:rsid w:val="00BB54BE"/>
    <w:rsid w:val="00BB58DD"/>
    <w:rsid w:val="00BB5BC1"/>
    <w:rsid w:val="00BC09D7"/>
    <w:rsid w:val="00BC105D"/>
    <w:rsid w:val="00BC1CBC"/>
    <w:rsid w:val="00BC2E2C"/>
    <w:rsid w:val="00BC4254"/>
    <w:rsid w:val="00BC4761"/>
    <w:rsid w:val="00BC678E"/>
    <w:rsid w:val="00BC6B16"/>
    <w:rsid w:val="00BD2A94"/>
    <w:rsid w:val="00BD7599"/>
    <w:rsid w:val="00BD7AC9"/>
    <w:rsid w:val="00BE287D"/>
    <w:rsid w:val="00BE49B4"/>
    <w:rsid w:val="00BE53C1"/>
    <w:rsid w:val="00BE6417"/>
    <w:rsid w:val="00BE670A"/>
    <w:rsid w:val="00BE7730"/>
    <w:rsid w:val="00BE796A"/>
    <w:rsid w:val="00BF0130"/>
    <w:rsid w:val="00BF2D1D"/>
    <w:rsid w:val="00BF40CF"/>
    <w:rsid w:val="00C03681"/>
    <w:rsid w:val="00C04984"/>
    <w:rsid w:val="00C04A9F"/>
    <w:rsid w:val="00C104AB"/>
    <w:rsid w:val="00C10A8A"/>
    <w:rsid w:val="00C129B0"/>
    <w:rsid w:val="00C13447"/>
    <w:rsid w:val="00C137C4"/>
    <w:rsid w:val="00C15267"/>
    <w:rsid w:val="00C15A07"/>
    <w:rsid w:val="00C164EA"/>
    <w:rsid w:val="00C20B72"/>
    <w:rsid w:val="00C212A2"/>
    <w:rsid w:val="00C2172E"/>
    <w:rsid w:val="00C21D6F"/>
    <w:rsid w:val="00C23416"/>
    <w:rsid w:val="00C2604C"/>
    <w:rsid w:val="00C308EC"/>
    <w:rsid w:val="00C3112E"/>
    <w:rsid w:val="00C34A97"/>
    <w:rsid w:val="00C35BA8"/>
    <w:rsid w:val="00C41C1E"/>
    <w:rsid w:val="00C45A94"/>
    <w:rsid w:val="00C47329"/>
    <w:rsid w:val="00C52191"/>
    <w:rsid w:val="00C55238"/>
    <w:rsid w:val="00C55BDC"/>
    <w:rsid w:val="00C56E60"/>
    <w:rsid w:val="00C60AF7"/>
    <w:rsid w:val="00C615AC"/>
    <w:rsid w:val="00C63D76"/>
    <w:rsid w:val="00C6510E"/>
    <w:rsid w:val="00C67245"/>
    <w:rsid w:val="00C70E73"/>
    <w:rsid w:val="00C712A5"/>
    <w:rsid w:val="00C72FB1"/>
    <w:rsid w:val="00C752A8"/>
    <w:rsid w:val="00C76BBE"/>
    <w:rsid w:val="00C82167"/>
    <w:rsid w:val="00C82C64"/>
    <w:rsid w:val="00C833F8"/>
    <w:rsid w:val="00C838EA"/>
    <w:rsid w:val="00C83F03"/>
    <w:rsid w:val="00C84A0C"/>
    <w:rsid w:val="00C86A9D"/>
    <w:rsid w:val="00C87DD4"/>
    <w:rsid w:val="00C9060F"/>
    <w:rsid w:val="00C91AE8"/>
    <w:rsid w:val="00C92F22"/>
    <w:rsid w:val="00C94D4B"/>
    <w:rsid w:val="00CA027B"/>
    <w:rsid w:val="00CA4F6E"/>
    <w:rsid w:val="00CB0A10"/>
    <w:rsid w:val="00CB0B42"/>
    <w:rsid w:val="00CB0BFB"/>
    <w:rsid w:val="00CB1ECD"/>
    <w:rsid w:val="00CB2D06"/>
    <w:rsid w:val="00CB356E"/>
    <w:rsid w:val="00CB3EEA"/>
    <w:rsid w:val="00CB68B0"/>
    <w:rsid w:val="00CB716A"/>
    <w:rsid w:val="00CC02CC"/>
    <w:rsid w:val="00CC4051"/>
    <w:rsid w:val="00CC70A8"/>
    <w:rsid w:val="00CD333C"/>
    <w:rsid w:val="00CD4EE9"/>
    <w:rsid w:val="00CD7CC5"/>
    <w:rsid w:val="00CE0A01"/>
    <w:rsid w:val="00CE79D2"/>
    <w:rsid w:val="00CF1FC5"/>
    <w:rsid w:val="00CF5111"/>
    <w:rsid w:val="00CF684A"/>
    <w:rsid w:val="00CF6EAB"/>
    <w:rsid w:val="00D0012D"/>
    <w:rsid w:val="00D00A13"/>
    <w:rsid w:val="00D0180D"/>
    <w:rsid w:val="00D04873"/>
    <w:rsid w:val="00D12A18"/>
    <w:rsid w:val="00D1310D"/>
    <w:rsid w:val="00D13408"/>
    <w:rsid w:val="00D15880"/>
    <w:rsid w:val="00D1672A"/>
    <w:rsid w:val="00D214CA"/>
    <w:rsid w:val="00D220A5"/>
    <w:rsid w:val="00D22D4F"/>
    <w:rsid w:val="00D24847"/>
    <w:rsid w:val="00D248BF"/>
    <w:rsid w:val="00D24F8F"/>
    <w:rsid w:val="00D2731E"/>
    <w:rsid w:val="00D32D92"/>
    <w:rsid w:val="00D33CA8"/>
    <w:rsid w:val="00D3420C"/>
    <w:rsid w:val="00D41851"/>
    <w:rsid w:val="00D4657B"/>
    <w:rsid w:val="00D57225"/>
    <w:rsid w:val="00D622E0"/>
    <w:rsid w:val="00D62BD4"/>
    <w:rsid w:val="00D64651"/>
    <w:rsid w:val="00D6767E"/>
    <w:rsid w:val="00D71A7C"/>
    <w:rsid w:val="00D74417"/>
    <w:rsid w:val="00D7516F"/>
    <w:rsid w:val="00D76290"/>
    <w:rsid w:val="00D808B8"/>
    <w:rsid w:val="00D83017"/>
    <w:rsid w:val="00D83A50"/>
    <w:rsid w:val="00D845B2"/>
    <w:rsid w:val="00D867BF"/>
    <w:rsid w:val="00D91C99"/>
    <w:rsid w:val="00D92BAD"/>
    <w:rsid w:val="00DA125C"/>
    <w:rsid w:val="00DA154E"/>
    <w:rsid w:val="00DA4370"/>
    <w:rsid w:val="00DA5367"/>
    <w:rsid w:val="00DA6098"/>
    <w:rsid w:val="00DA7C86"/>
    <w:rsid w:val="00DB0279"/>
    <w:rsid w:val="00DB089E"/>
    <w:rsid w:val="00DB1979"/>
    <w:rsid w:val="00DB28BB"/>
    <w:rsid w:val="00DB4045"/>
    <w:rsid w:val="00DB46A1"/>
    <w:rsid w:val="00DB47E7"/>
    <w:rsid w:val="00DB54BD"/>
    <w:rsid w:val="00DB5A76"/>
    <w:rsid w:val="00DB6E79"/>
    <w:rsid w:val="00DB7818"/>
    <w:rsid w:val="00DB7F3E"/>
    <w:rsid w:val="00DC3D03"/>
    <w:rsid w:val="00DC5AAF"/>
    <w:rsid w:val="00DC7B60"/>
    <w:rsid w:val="00DD39B7"/>
    <w:rsid w:val="00DD410C"/>
    <w:rsid w:val="00DD54FD"/>
    <w:rsid w:val="00DD7F6A"/>
    <w:rsid w:val="00DE79C5"/>
    <w:rsid w:val="00DF201E"/>
    <w:rsid w:val="00DF2277"/>
    <w:rsid w:val="00DF3627"/>
    <w:rsid w:val="00DF5900"/>
    <w:rsid w:val="00DF67FE"/>
    <w:rsid w:val="00DF700E"/>
    <w:rsid w:val="00DF76B8"/>
    <w:rsid w:val="00DF77A3"/>
    <w:rsid w:val="00E054A3"/>
    <w:rsid w:val="00E056F9"/>
    <w:rsid w:val="00E05CF3"/>
    <w:rsid w:val="00E0648F"/>
    <w:rsid w:val="00E12398"/>
    <w:rsid w:val="00E153EC"/>
    <w:rsid w:val="00E21135"/>
    <w:rsid w:val="00E21C6B"/>
    <w:rsid w:val="00E2265B"/>
    <w:rsid w:val="00E23CE3"/>
    <w:rsid w:val="00E256D2"/>
    <w:rsid w:val="00E26560"/>
    <w:rsid w:val="00E302FC"/>
    <w:rsid w:val="00E312FA"/>
    <w:rsid w:val="00E33940"/>
    <w:rsid w:val="00E35FB5"/>
    <w:rsid w:val="00E4014E"/>
    <w:rsid w:val="00E40AF3"/>
    <w:rsid w:val="00E40D44"/>
    <w:rsid w:val="00E41CE3"/>
    <w:rsid w:val="00E434DA"/>
    <w:rsid w:val="00E473A4"/>
    <w:rsid w:val="00E54CAE"/>
    <w:rsid w:val="00E568D4"/>
    <w:rsid w:val="00E57C6B"/>
    <w:rsid w:val="00E64C98"/>
    <w:rsid w:val="00E65E24"/>
    <w:rsid w:val="00E661F6"/>
    <w:rsid w:val="00E7057B"/>
    <w:rsid w:val="00E729BC"/>
    <w:rsid w:val="00E75102"/>
    <w:rsid w:val="00E84839"/>
    <w:rsid w:val="00E8673B"/>
    <w:rsid w:val="00E869D1"/>
    <w:rsid w:val="00E87C05"/>
    <w:rsid w:val="00E935FB"/>
    <w:rsid w:val="00E95489"/>
    <w:rsid w:val="00E95846"/>
    <w:rsid w:val="00E975F7"/>
    <w:rsid w:val="00EA3844"/>
    <w:rsid w:val="00EA38DC"/>
    <w:rsid w:val="00EA4304"/>
    <w:rsid w:val="00EA49CF"/>
    <w:rsid w:val="00EA5B1C"/>
    <w:rsid w:val="00EA68FD"/>
    <w:rsid w:val="00EA70B6"/>
    <w:rsid w:val="00EA7DCC"/>
    <w:rsid w:val="00EB1976"/>
    <w:rsid w:val="00EB1C7D"/>
    <w:rsid w:val="00EB2AF3"/>
    <w:rsid w:val="00EB49F8"/>
    <w:rsid w:val="00EB4A91"/>
    <w:rsid w:val="00EB7456"/>
    <w:rsid w:val="00EB7BA5"/>
    <w:rsid w:val="00EC77B2"/>
    <w:rsid w:val="00EC7AF0"/>
    <w:rsid w:val="00ED345E"/>
    <w:rsid w:val="00ED5E29"/>
    <w:rsid w:val="00EE10C9"/>
    <w:rsid w:val="00EE13DC"/>
    <w:rsid w:val="00EE22F2"/>
    <w:rsid w:val="00EE40FA"/>
    <w:rsid w:val="00EE4DA9"/>
    <w:rsid w:val="00EE75B5"/>
    <w:rsid w:val="00EF0412"/>
    <w:rsid w:val="00EF166A"/>
    <w:rsid w:val="00EF3871"/>
    <w:rsid w:val="00EF4C90"/>
    <w:rsid w:val="00EF5E4F"/>
    <w:rsid w:val="00F005CE"/>
    <w:rsid w:val="00F0084F"/>
    <w:rsid w:val="00F009D9"/>
    <w:rsid w:val="00F113D8"/>
    <w:rsid w:val="00F1188E"/>
    <w:rsid w:val="00F14400"/>
    <w:rsid w:val="00F14831"/>
    <w:rsid w:val="00F1610C"/>
    <w:rsid w:val="00F16B3E"/>
    <w:rsid w:val="00F16DD4"/>
    <w:rsid w:val="00F20F6A"/>
    <w:rsid w:val="00F27A83"/>
    <w:rsid w:val="00F30D9A"/>
    <w:rsid w:val="00F33760"/>
    <w:rsid w:val="00F33A04"/>
    <w:rsid w:val="00F33B86"/>
    <w:rsid w:val="00F434A3"/>
    <w:rsid w:val="00F43660"/>
    <w:rsid w:val="00F43B20"/>
    <w:rsid w:val="00F444BC"/>
    <w:rsid w:val="00F450AD"/>
    <w:rsid w:val="00F46147"/>
    <w:rsid w:val="00F529FB"/>
    <w:rsid w:val="00F52CE5"/>
    <w:rsid w:val="00F558CC"/>
    <w:rsid w:val="00F561FD"/>
    <w:rsid w:val="00F62302"/>
    <w:rsid w:val="00F62FBF"/>
    <w:rsid w:val="00F66B4C"/>
    <w:rsid w:val="00F73EFD"/>
    <w:rsid w:val="00F82081"/>
    <w:rsid w:val="00F8409A"/>
    <w:rsid w:val="00F85C75"/>
    <w:rsid w:val="00F90042"/>
    <w:rsid w:val="00F928E3"/>
    <w:rsid w:val="00F92D21"/>
    <w:rsid w:val="00F94605"/>
    <w:rsid w:val="00F97DDE"/>
    <w:rsid w:val="00FA215C"/>
    <w:rsid w:val="00FA4D67"/>
    <w:rsid w:val="00FA5358"/>
    <w:rsid w:val="00FA6EDE"/>
    <w:rsid w:val="00FB1941"/>
    <w:rsid w:val="00FB2C78"/>
    <w:rsid w:val="00FB36CB"/>
    <w:rsid w:val="00FB4286"/>
    <w:rsid w:val="00FB4A56"/>
    <w:rsid w:val="00FB5B07"/>
    <w:rsid w:val="00FB5E03"/>
    <w:rsid w:val="00FC12F2"/>
    <w:rsid w:val="00FC609C"/>
    <w:rsid w:val="00FD4A6E"/>
    <w:rsid w:val="00FD5F04"/>
    <w:rsid w:val="00FD6422"/>
    <w:rsid w:val="00FE0826"/>
    <w:rsid w:val="00FE1982"/>
    <w:rsid w:val="00FE2D76"/>
    <w:rsid w:val="00FE373D"/>
    <w:rsid w:val="00FE3E08"/>
    <w:rsid w:val="00FF0389"/>
    <w:rsid w:val="00FF15D7"/>
    <w:rsid w:val="00FF4A58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E1DA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1F9"/>
    <w:rPr>
      <w:sz w:val="24"/>
      <w:lang w:val="en-US" w:eastAsia="fr-CH"/>
    </w:rPr>
  </w:style>
  <w:style w:type="paragraph" w:styleId="Heading1">
    <w:name w:val="heading 1"/>
    <w:basedOn w:val="Normal"/>
    <w:next w:val="Normal"/>
    <w:qFormat/>
    <w:rsid w:val="006C3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31F9"/>
    <w:pPr>
      <w:keepNext/>
      <w:jc w:val="center"/>
      <w:outlineLvl w:val="1"/>
    </w:pPr>
    <w:rPr>
      <w:rFonts w:ascii="Times New Roman" w:eastAsia="Times New Roman" w:hAnsi="Times New Roman"/>
      <w:lang w:eastAsia="fr-FR"/>
    </w:rPr>
  </w:style>
  <w:style w:type="paragraph" w:styleId="Heading3">
    <w:name w:val="heading 3"/>
    <w:basedOn w:val="Normal"/>
    <w:next w:val="Normal"/>
    <w:qFormat/>
    <w:rsid w:val="006C31F9"/>
    <w:pPr>
      <w:keepNext/>
      <w:jc w:val="center"/>
      <w:outlineLvl w:val="2"/>
    </w:pPr>
    <w:rPr>
      <w:rFonts w:ascii="Times New Roman" w:eastAsia="Times New Roman" w:hAnsi="Times New Roman"/>
      <w:u w:val="single"/>
      <w:lang w:eastAsia="fr-FR"/>
    </w:rPr>
  </w:style>
  <w:style w:type="paragraph" w:styleId="Heading4">
    <w:name w:val="heading 4"/>
    <w:basedOn w:val="Normal"/>
    <w:next w:val="Normal"/>
    <w:qFormat/>
    <w:rsid w:val="006C31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C31F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debulles1">
    <w:name w:val="Texte de bulles1"/>
    <w:basedOn w:val="Normal"/>
    <w:semiHidden/>
    <w:rsid w:val="006C31F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C31F9"/>
    <w:pPr>
      <w:ind w:left="1418"/>
    </w:pPr>
    <w:rPr>
      <w:rFonts w:ascii="Times New Roman" w:eastAsia="Times New Roman" w:hAnsi="Times New Roman"/>
      <w:lang w:eastAsia="fr-FR"/>
    </w:rPr>
  </w:style>
  <w:style w:type="paragraph" w:styleId="BodyTextIndent2">
    <w:name w:val="Body Text Indent 2"/>
    <w:basedOn w:val="Normal"/>
    <w:rsid w:val="006C31F9"/>
    <w:pPr>
      <w:ind w:left="1414"/>
      <w:jc w:val="both"/>
    </w:pPr>
    <w:rPr>
      <w:rFonts w:ascii="Times New Roman" w:eastAsia="Times New Roman" w:hAnsi="Times New Roman"/>
      <w:lang w:eastAsia="fr-FR"/>
    </w:rPr>
  </w:style>
  <w:style w:type="paragraph" w:styleId="BodyTextIndent3">
    <w:name w:val="Body Text Indent 3"/>
    <w:basedOn w:val="Normal"/>
    <w:rsid w:val="006C31F9"/>
    <w:pPr>
      <w:tabs>
        <w:tab w:val="left" w:pos="142"/>
      </w:tabs>
      <w:ind w:left="709" w:hanging="709"/>
      <w:jc w:val="both"/>
    </w:pPr>
    <w:rPr>
      <w:rFonts w:ascii="Times New Roman" w:eastAsia="Times New Roman" w:hAnsi="Times New Roman"/>
      <w:lang w:eastAsia="fr-FR"/>
    </w:rPr>
  </w:style>
  <w:style w:type="character" w:styleId="Hyperlink">
    <w:name w:val="Hyperlink"/>
    <w:rsid w:val="006C31F9"/>
    <w:rPr>
      <w:color w:val="0000FF"/>
      <w:u w:val="single"/>
    </w:rPr>
  </w:style>
  <w:style w:type="paragraph" w:styleId="Header">
    <w:name w:val="header"/>
    <w:basedOn w:val="Normal"/>
    <w:rsid w:val="006C3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1F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C31F9"/>
    <w:rPr>
      <w:color w:val="800080"/>
      <w:u w:val="single"/>
    </w:rPr>
  </w:style>
  <w:style w:type="numbering" w:styleId="111111">
    <w:name w:val="Outline List 2"/>
    <w:basedOn w:val="NoList"/>
    <w:rsid w:val="006C31F9"/>
    <w:pPr>
      <w:numPr>
        <w:numId w:val="8"/>
      </w:numPr>
    </w:pPr>
  </w:style>
  <w:style w:type="paragraph" w:styleId="HTMLPreformatted">
    <w:name w:val="HTML Preformatted"/>
    <w:basedOn w:val="Normal"/>
    <w:rsid w:val="00D0180D"/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BD7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48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95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41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3393">
                              <w:marLeft w:val="-3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53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5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0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1550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96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57037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02657">
                              <w:marLeft w:val="-3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29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1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63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54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4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300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3979">
                              <w:marLeft w:val="-30"/>
                              <w:marRight w:val="0"/>
                              <w:marTop w:val="3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14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8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33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21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s.s@britsgranite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AE42-4A9C-4F46-AAC9-57AFBC2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7085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2011-12-03T20:06:00Z</cp:lastPrinted>
  <dcterms:created xsi:type="dcterms:W3CDTF">2021-11-14T11:13:00Z</dcterms:created>
  <dcterms:modified xsi:type="dcterms:W3CDTF">2021-11-14T11:13:00Z</dcterms:modified>
</cp:coreProperties>
</file>